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A9EDA" w14:textId="77777777" w:rsidR="00735C50" w:rsidRPr="009C13CC" w:rsidRDefault="00F141F8">
      <w:pPr>
        <w:pStyle w:val="a3"/>
        <w:spacing w:before="60" w:line="482" w:lineRule="auto"/>
        <w:ind w:left="822" w:right="1299" w:firstLine="15"/>
        <w:jc w:val="center"/>
        <w:rPr>
          <w:sz w:val="24"/>
          <w:szCs w:val="24"/>
        </w:rPr>
      </w:pPr>
      <w:r w:rsidRPr="009C13CC">
        <w:rPr>
          <w:sz w:val="24"/>
          <w:szCs w:val="24"/>
        </w:rPr>
        <w:t>ƏЛ-ФАРАБИ АТЫНДАҒЫ ҚАЗАҚ ҰЛТТЫҚ УНИВЕРСИТЕТІ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ФИЛОСОФИЯ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ЖƏНЕ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САЯСАТТАНУ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ФАКУЛЬТЕТІ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ƏЛЕУМЕТТАНУ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ЖƏНЕ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z w:val="24"/>
          <w:szCs w:val="24"/>
        </w:rPr>
        <w:t>ƏЛЕУМЕТТІК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ЖҰМЫС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КАФЕДРАСЫ</w:t>
      </w:r>
    </w:p>
    <w:p w14:paraId="059CCDD1" w14:textId="77777777" w:rsidR="00735C50" w:rsidRPr="009C13CC" w:rsidRDefault="00735C50">
      <w:pPr>
        <w:pStyle w:val="a3"/>
        <w:rPr>
          <w:sz w:val="24"/>
          <w:szCs w:val="24"/>
        </w:rPr>
      </w:pPr>
    </w:p>
    <w:p w14:paraId="6B907C60" w14:textId="77777777" w:rsidR="00735C50" w:rsidRPr="009C13CC" w:rsidRDefault="00735C50">
      <w:pPr>
        <w:pStyle w:val="a3"/>
        <w:rPr>
          <w:sz w:val="24"/>
          <w:szCs w:val="24"/>
        </w:rPr>
      </w:pPr>
    </w:p>
    <w:p w14:paraId="21006A95" w14:textId="77777777" w:rsidR="00735C50" w:rsidRPr="009C13CC" w:rsidRDefault="00735C50">
      <w:pPr>
        <w:pStyle w:val="a3"/>
        <w:rPr>
          <w:sz w:val="24"/>
          <w:szCs w:val="24"/>
        </w:rPr>
      </w:pPr>
    </w:p>
    <w:p w14:paraId="2805ABC6" w14:textId="77777777" w:rsidR="00735C50" w:rsidRPr="009C13CC" w:rsidRDefault="00735C50">
      <w:pPr>
        <w:pStyle w:val="a3"/>
        <w:rPr>
          <w:sz w:val="24"/>
          <w:szCs w:val="24"/>
        </w:rPr>
      </w:pPr>
    </w:p>
    <w:p w14:paraId="7C9B9601" w14:textId="77777777" w:rsidR="00735C50" w:rsidRPr="009C13CC" w:rsidRDefault="00735C50">
      <w:pPr>
        <w:pStyle w:val="a3"/>
        <w:rPr>
          <w:sz w:val="24"/>
          <w:szCs w:val="24"/>
        </w:rPr>
      </w:pPr>
    </w:p>
    <w:p w14:paraId="77D6A4B6" w14:textId="77777777" w:rsidR="00735C50" w:rsidRPr="009C13CC" w:rsidRDefault="00735C50">
      <w:pPr>
        <w:pStyle w:val="a3"/>
        <w:rPr>
          <w:sz w:val="24"/>
          <w:szCs w:val="24"/>
        </w:rPr>
      </w:pPr>
    </w:p>
    <w:p w14:paraId="0079E02B" w14:textId="77777777" w:rsidR="00735C50" w:rsidRPr="009C13CC" w:rsidRDefault="00735C50">
      <w:pPr>
        <w:pStyle w:val="a3"/>
        <w:spacing w:before="10"/>
        <w:rPr>
          <w:sz w:val="24"/>
          <w:szCs w:val="24"/>
        </w:rPr>
      </w:pPr>
    </w:p>
    <w:p w14:paraId="5E998372" w14:textId="77777777" w:rsidR="00735C50" w:rsidRPr="009C13CC" w:rsidRDefault="00F141F8">
      <w:pPr>
        <w:pStyle w:val="1"/>
        <w:ind w:left="3199" w:right="3666" w:firstLine="571"/>
        <w:rPr>
          <w:sz w:val="24"/>
          <w:szCs w:val="24"/>
        </w:rPr>
      </w:pPr>
      <w:bookmarkStart w:id="0" w:name="ҚОРЫТЫНДЫ"/>
      <w:bookmarkEnd w:id="0"/>
      <w:r w:rsidRPr="009C13CC">
        <w:rPr>
          <w:sz w:val="24"/>
          <w:szCs w:val="24"/>
        </w:rPr>
        <w:t>ҚОРЫТЫНДЫ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12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БОЙЫНША</w:t>
      </w:r>
    </w:p>
    <w:p w14:paraId="4254A49A" w14:textId="77777777" w:rsidR="00735C50" w:rsidRPr="009C13CC" w:rsidRDefault="00F141F8">
      <w:pPr>
        <w:spacing w:before="4"/>
        <w:ind w:left="3775"/>
        <w:rPr>
          <w:b/>
          <w:sz w:val="24"/>
          <w:szCs w:val="24"/>
        </w:rPr>
      </w:pPr>
      <w:r w:rsidRPr="009C13CC">
        <w:rPr>
          <w:b/>
          <w:sz w:val="24"/>
          <w:szCs w:val="24"/>
        </w:rPr>
        <w:t>БАҒДАРЛАМА</w:t>
      </w:r>
    </w:p>
    <w:p w14:paraId="443B745F" w14:textId="77777777" w:rsidR="00735C50" w:rsidRPr="009C13CC" w:rsidRDefault="00735C50">
      <w:pPr>
        <w:pStyle w:val="a3"/>
        <w:spacing w:before="3"/>
        <w:rPr>
          <w:b/>
          <w:sz w:val="24"/>
          <w:szCs w:val="24"/>
        </w:rPr>
      </w:pPr>
    </w:p>
    <w:p w14:paraId="7E19CE42" w14:textId="3B81BC43" w:rsidR="00735C50" w:rsidRPr="009C13CC" w:rsidRDefault="003E43B4" w:rsidP="003E43B4">
      <w:pPr>
        <w:pStyle w:val="a3"/>
        <w:spacing w:before="11"/>
        <w:jc w:val="center"/>
        <w:rPr>
          <w:b/>
          <w:bCs/>
          <w:sz w:val="24"/>
          <w:szCs w:val="24"/>
        </w:rPr>
      </w:pPr>
      <w:bookmarkStart w:id="1" w:name="Адам_құқығы,_инклюзивтілік_және_халықара"/>
      <w:bookmarkEnd w:id="1"/>
      <w:r w:rsidRPr="009C13CC">
        <w:rPr>
          <w:b/>
          <w:bCs/>
          <w:sz w:val="24"/>
          <w:szCs w:val="24"/>
        </w:rPr>
        <w:t>ӘЛЕУМЕТТІК ЖҰМЫСТАҒЫ КЕЙС-МЕНЕДЖМЕНТ</w:t>
      </w:r>
    </w:p>
    <w:p w14:paraId="1E1018EF" w14:textId="77777777" w:rsidR="003E43B4" w:rsidRPr="009C13CC" w:rsidRDefault="003E43B4">
      <w:pPr>
        <w:pStyle w:val="a3"/>
        <w:spacing w:before="11"/>
        <w:rPr>
          <w:b/>
          <w:sz w:val="24"/>
          <w:szCs w:val="24"/>
        </w:rPr>
      </w:pPr>
    </w:p>
    <w:p w14:paraId="3F0AB83B" w14:textId="637543E1" w:rsidR="00735C50" w:rsidRPr="009C13CC" w:rsidRDefault="00F141F8">
      <w:pPr>
        <w:pStyle w:val="a3"/>
        <w:ind w:left="431" w:right="908"/>
        <w:jc w:val="center"/>
        <w:rPr>
          <w:sz w:val="24"/>
          <w:szCs w:val="24"/>
        </w:rPr>
      </w:pPr>
      <w:r w:rsidRPr="009C13CC">
        <w:rPr>
          <w:sz w:val="24"/>
          <w:szCs w:val="24"/>
        </w:rPr>
        <w:t>«</w:t>
      </w:r>
      <w:r w:rsidR="002924F4">
        <w:rPr>
          <w:sz w:val="24"/>
          <w:szCs w:val="24"/>
        </w:rPr>
        <w:t>7</w:t>
      </w:r>
      <w:r w:rsidR="003E43B4" w:rsidRPr="009C13CC">
        <w:rPr>
          <w:sz w:val="24"/>
          <w:szCs w:val="24"/>
        </w:rPr>
        <w:t>В11401-Әлеуметтік жұмыс</w:t>
      </w:r>
      <w:r w:rsidRPr="009C13CC">
        <w:rPr>
          <w:sz w:val="24"/>
          <w:szCs w:val="24"/>
        </w:rPr>
        <w:t>»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білім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беру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z w:val="24"/>
          <w:szCs w:val="24"/>
        </w:rPr>
        <w:t>бағдарламасы</w:t>
      </w:r>
    </w:p>
    <w:p w14:paraId="194A8BD3" w14:textId="77777777" w:rsidR="00735C50" w:rsidRPr="009C13CC" w:rsidRDefault="00735C50">
      <w:pPr>
        <w:pStyle w:val="a3"/>
        <w:rPr>
          <w:sz w:val="24"/>
          <w:szCs w:val="24"/>
        </w:rPr>
      </w:pPr>
    </w:p>
    <w:p w14:paraId="5BE2CFB4" w14:textId="77777777" w:rsidR="00735C50" w:rsidRPr="009C13CC" w:rsidRDefault="00735C50">
      <w:pPr>
        <w:pStyle w:val="a3"/>
        <w:rPr>
          <w:sz w:val="24"/>
          <w:szCs w:val="24"/>
        </w:rPr>
      </w:pPr>
    </w:p>
    <w:p w14:paraId="2747131F" w14:textId="77777777" w:rsidR="00735C50" w:rsidRPr="009C13CC" w:rsidRDefault="00735C50">
      <w:pPr>
        <w:pStyle w:val="a3"/>
        <w:rPr>
          <w:sz w:val="24"/>
          <w:szCs w:val="24"/>
        </w:rPr>
      </w:pPr>
    </w:p>
    <w:p w14:paraId="6CB540DC" w14:textId="7061B08C" w:rsidR="00735C50" w:rsidRPr="009C13CC" w:rsidRDefault="00F141F8">
      <w:pPr>
        <w:pStyle w:val="a3"/>
        <w:spacing w:before="261" w:line="319" w:lineRule="exact"/>
        <w:ind w:left="431" w:right="894"/>
        <w:jc w:val="center"/>
        <w:rPr>
          <w:sz w:val="24"/>
          <w:szCs w:val="24"/>
          <w:lang w:val="ru-RU"/>
        </w:rPr>
      </w:pPr>
      <w:r w:rsidRPr="009C13CC">
        <w:rPr>
          <w:sz w:val="24"/>
          <w:szCs w:val="24"/>
        </w:rPr>
        <w:t>Курс –</w:t>
      </w:r>
      <w:r w:rsidRPr="009C13CC">
        <w:rPr>
          <w:spacing w:val="3"/>
          <w:sz w:val="24"/>
          <w:szCs w:val="24"/>
        </w:rPr>
        <w:t xml:space="preserve"> </w:t>
      </w:r>
      <w:r w:rsidR="002924F4">
        <w:rPr>
          <w:sz w:val="24"/>
          <w:szCs w:val="24"/>
          <w:lang w:val="ru-RU"/>
        </w:rPr>
        <w:t>2</w:t>
      </w:r>
    </w:p>
    <w:p w14:paraId="00862565" w14:textId="1C0B188B" w:rsidR="00735C50" w:rsidRPr="009C13CC" w:rsidRDefault="00F141F8">
      <w:pPr>
        <w:pStyle w:val="a3"/>
        <w:spacing w:before="3" w:line="235" w:lineRule="auto"/>
        <w:ind w:left="3617" w:right="4080" w:hanging="5"/>
        <w:jc w:val="center"/>
        <w:rPr>
          <w:sz w:val="24"/>
          <w:szCs w:val="24"/>
          <w:lang w:val="ru-RU"/>
        </w:rPr>
      </w:pPr>
      <w:r w:rsidRPr="009C13CC">
        <w:rPr>
          <w:sz w:val="24"/>
          <w:szCs w:val="24"/>
        </w:rPr>
        <w:t>Семестр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7"/>
          <w:sz w:val="24"/>
          <w:szCs w:val="24"/>
        </w:rPr>
        <w:t xml:space="preserve"> </w:t>
      </w:r>
      <w:r w:rsidR="002924F4">
        <w:rPr>
          <w:sz w:val="24"/>
          <w:szCs w:val="24"/>
          <w:lang w:val="ru-RU"/>
        </w:rPr>
        <w:t>3</w:t>
      </w:r>
      <w:bookmarkStart w:id="2" w:name="_GoBack"/>
      <w:bookmarkEnd w:id="2"/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Кредиттер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саны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1"/>
          <w:sz w:val="24"/>
          <w:szCs w:val="24"/>
        </w:rPr>
        <w:t xml:space="preserve"> </w:t>
      </w:r>
      <w:r w:rsidR="003E43B4" w:rsidRPr="009C13CC">
        <w:rPr>
          <w:sz w:val="24"/>
          <w:szCs w:val="24"/>
          <w:lang w:val="ru-RU"/>
        </w:rPr>
        <w:t>5</w:t>
      </w:r>
    </w:p>
    <w:p w14:paraId="355555B4" w14:textId="77777777" w:rsidR="00735C50" w:rsidRPr="009C13CC" w:rsidRDefault="00735C50">
      <w:pPr>
        <w:pStyle w:val="a3"/>
        <w:rPr>
          <w:sz w:val="24"/>
          <w:szCs w:val="24"/>
        </w:rPr>
      </w:pPr>
    </w:p>
    <w:p w14:paraId="25C5B535" w14:textId="77777777" w:rsidR="00735C50" w:rsidRPr="009C13CC" w:rsidRDefault="00735C50">
      <w:pPr>
        <w:pStyle w:val="a3"/>
        <w:rPr>
          <w:sz w:val="24"/>
          <w:szCs w:val="24"/>
        </w:rPr>
      </w:pPr>
    </w:p>
    <w:p w14:paraId="2CC576ED" w14:textId="77777777" w:rsidR="00735C50" w:rsidRPr="009C13CC" w:rsidRDefault="00735C50">
      <w:pPr>
        <w:pStyle w:val="a3"/>
        <w:rPr>
          <w:sz w:val="24"/>
          <w:szCs w:val="24"/>
        </w:rPr>
      </w:pPr>
    </w:p>
    <w:p w14:paraId="2E703AED" w14:textId="77777777" w:rsidR="00735C50" w:rsidRPr="009C13CC" w:rsidRDefault="00735C50">
      <w:pPr>
        <w:pStyle w:val="a3"/>
        <w:rPr>
          <w:sz w:val="24"/>
          <w:szCs w:val="24"/>
        </w:rPr>
      </w:pPr>
    </w:p>
    <w:p w14:paraId="2291699B" w14:textId="77777777" w:rsidR="00735C50" w:rsidRPr="009C13CC" w:rsidRDefault="00735C50">
      <w:pPr>
        <w:pStyle w:val="a3"/>
        <w:rPr>
          <w:sz w:val="24"/>
          <w:szCs w:val="24"/>
        </w:rPr>
      </w:pPr>
    </w:p>
    <w:p w14:paraId="3F8D36CA" w14:textId="77777777" w:rsidR="00735C50" w:rsidRPr="009C13CC" w:rsidRDefault="00735C50">
      <w:pPr>
        <w:pStyle w:val="a3"/>
        <w:rPr>
          <w:sz w:val="24"/>
          <w:szCs w:val="24"/>
        </w:rPr>
      </w:pPr>
    </w:p>
    <w:p w14:paraId="277BAC8D" w14:textId="77777777" w:rsidR="00735C50" w:rsidRPr="009C13CC" w:rsidRDefault="00735C50">
      <w:pPr>
        <w:pStyle w:val="a3"/>
        <w:rPr>
          <w:sz w:val="24"/>
          <w:szCs w:val="24"/>
        </w:rPr>
      </w:pPr>
    </w:p>
    <w:p w14:paraId="4E977231" w14:textId="77777777" w:rsidR="00735C50" w:rsidRPr="009C13CC" w:rsidRDefault="00735C50">
      <w:pPr>
        <w:pStyle w:val="a3"/>
        <w:rPr>
          <w:sz w:val="24"/>
          <w:szCs w:val="24"/>
        </w:rPr>
      </w:pPr>
    </w:p>
    <w:p w14:paraId="23049AE5" w14:textId="77777777" w:rsidR="00735C50" w:rsidRPr="009C13CC" w:rsidRDefault="00735C50">
      <w:pPr>
        <w:pStyle w:val="a3"/>
        <w:rPr>
          <w:sz w:val="24"/>
          <w:szCs w:val="24"/>
        </w:rPr>
      </w:pPr>
    </w:p>
    <w:p w14:paraId="02B6F58C" w14:textId="77777777" w:rsidR="00735C50" w:rsidRPr="009C13CC" w:rsidRDefault="00735C50">
      <w:pPr>
        <w:pStyle w:val="a3"/>
        <w:rPr>
          <w:sz w:val="24"/>
          <w:szCs w:val="24"/>
        </w:rPr>
      </w:pPr>
    </w:p>
    <w:p w14:paraId="3FF6B1BC" w14:textId="77777777" w:rsidR="00735C50" w:rsidRPr="009C13CC" w:rsidRDefault="00735C50">
      <w:pPr>
        <w:pStyle w:val="a3"/>
        <w:rPr>
          <w:sz w:val="24"/>
          <w:szCs w:val="24"/>
        </w:rPr>
      </w:pPr>
    </w:p>
    <w:p w14:paraId="1B782278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2311CF6C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EDB2EF5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95E674E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02D33DD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1DA6532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1F2E3E3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A4995DF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DBB0CD5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472C0687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3B632730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60D43C6" w14:textId="7F034461" w:rsidR="00735C50" w:rsidRPr="009C13CC" w:rsidRDefault="002924F4">
      <w:pPr>
        <w:pStyle w:val="a3"/>
        <w:ind w:left="431" w:right="899"/>
        <w:jc w:val="center"/>
        <w:rPr>
          <w:sz w:val="24"/>
          <w:szCs w:val="24"/>
        </w:rPr>
      </w:pPr>
      <w:r>
        <w:rPr>
          <w:sz w:val="24"/>
          <w:szCs w:val="24"/>
        </w:rPr>
        <w:pict w14:anchorId="76F08E31">
          <v:rect id="_x0000_s1026" style="position:absolute;left:0;text-align:left;margin-left:70.6pt;margin-top:18.45pt;width:454.6pt;height:.7pt;z-index:-251658752;mso-wrap-distance-left:0;mso-wrap-distance-right:0;mso-position-horizontal-relative:page" fillcolor="#4f81bb" stroked="f">
            <w10:wrap type="topAndBottom" anchorx="page"/>
          </v:rect>
        </w:pict>
      </w:r>
      <w:r w:rsidR="009C13CC" w:rsidRPr="009C13CC">
        <w:rPr>
          <w:sz w:val="24"/>
          <w:szCs w:val="24"/>
        </w:rPr>
        <w:t>Алматы, 2025</w:t>
      </w:r>
    </w:p>
    <w:p w14:paraId="75EE08E6" w14:textId="77777777" w:rsidR="00735C50" w:rsidRPr="009C13CC" w:rsidRDefault="00735C50">
      <w:pPr>
        <w:jc w:val="center"/>
        <w:rPr>
          <w:sz w:val="24"/>
          <w:szCs w:val="24"/>
        </w:rPr>
        <w:sectPr w:rsidR="00735C50" w:rsidRPr="009C13CC" w:rsidSect="00235666">
          <w:type w:val="continuous"/>
          <w:pgSz w:w="11910" w:h="16850"/>
          <w:pgMar w:top="1360" w:right="700" w:bottom="280" w:left="1180" w:header="720" w:footer="720" w:gutter="0"/>
          <w:cols w:space="720"/>
        </w:sectPr>
      </w:pPr>
    </w:p>
    <w:p w14:paraId="47D85711" w14:textId="77777777" w:rsidR="00735C50" w:rsidRPr="009C13CC" w:rsidRDefault="00F141F8">
      <w:pPr>
        <w:pStyle w:val="1"/>
        <w:spacing w:before="65" w:line="319" w:lineRule="exact"/>
        <w:ind w:left="260"/>
        <w:rPr>
          <w:sz w:val="24"/>
          <w:szCs w:val="24"/>
        </w:rPr>
      </w:pPr>
      <w:bookmarkStart w:id="3" w:name="Құрастырған:"/>
      <w:bookmarkEnd w:id="3"/>
      <w:r w:rsidRPr="009C13CC">
        <w:rPr>
          <w:sz w:val="24"/>
          <w:szCs w:val="24"/>
        </w:rPr>
        <w:lastRenderedPageBreak/>
        <w:t>Құрастырған:</w:t>
      </w:r>
    </w:p>
    <w:p w14:paraId="5190F639" w14:textId="2F420C2C" w:rsidR="00735C50" w:rsidRPr="009C13CC" w:rsidRDefault="00F141F8">
      <w:pPr>
        <w:pStyle w:val="a3"/>
        <w:spacing w:line="242" w:lineRule="auto"/>
        <w:ind w:left="260" w:right="24"/>
        <w:rPr>
          <w:sz w:val="24"/>
          <w:szCs w:val="24"/>
        </w:rPr>
      </w:pPr>
      <w:r w:rsidRPr="009C13CC">
        <w:rPr>
          <w:sz w:val="24"/>
          <w:szCs w:val="24"/>
        </w:rPr>
        <w:t>Əлеуметтану</w:t>
      </w:r>
      <w:r w:rsidRPr="009C13CC">
        <w:rPr>
          <w:spacing w:val="45"/>
          <w:sz w:val="24"/>
          <w:szCs w:val="24"/>
        </w:rPr>
        <w:t xml:space="preserve"> </w:t>
      </w:r>
      <w:r w:rsidRPr="009C13CC">
        <w:rPr>
          <w:sz w:val="24"/>
          <w:szCs w:val="24"/>
        </w:rPr>
        <w:t>және</w:t>
      </w:r>
      <w:r w:rsidRPr="009C13CC">
        <w:rPr>
          <w:spacing w:val="59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62"/>
          <w:sz w:val="24"/>
          <w:szCs w:val="24"/>
        </w:rPr>
        <w:t xml:space="preserve"> </w:t>
      </w:r>
      <w:r w:rsidRPr="009C13CC">
        <w:rPr>
          <w:sz w:val="24"/>
          <w:szCs w:val="24"/>
        </w:rPr>
        <w:t>жұмыс</w:t>
      </w:r>
      <w:r w:rsidRPr="009C13CC">
        <w:rPr>
          <w:spacing w:val="59"/>
          <w:sz w:val="24"/>
          <w:szCs w:val="24"/>
        </w:rPr>
        <w:t xml:space="preserve"> </w:t>
      </w:r>
      <w:r w:rsidRPr="009C13CC">
        <w:rPr>
          <w:sz w:val="24"/>
          <w:szCs w:val="24"/>
        </w:rPr>
        <w:t>кафедрасының</w:t>
      </w:r>
      <w:r w:rsidR="009C13CC" w:rsidRPr="009C13CC">
        <w:rPr>
          <w:sz w:val="24"/>
          <w:szCs w:val="24"/>
        </w:rPr>
        <w:t xml:space="preserve"> аға оқытушысы</w:t>
      </w:r>
      <w:r w:rsidRPr="009C13CC">
        <w:rPr>
          <w:spacing w:val="60"/>
          <w:sz w:val="24"/>
          <w:szCs w:val="24"/>
        </w:rPr>
        <w:t xml:space="preserve"> </w:t>
      </w:r>
      <w:r w:rsidR="009C13CC" w:rsidRPr="009C13CC">
        <w:rPr>
          <w:sz w:val="24"/>
          <w:szCs w:val="24"/>
        </w:rPr>
        <w:t>Мамытканов Д.К.</w:t>
      </w:r>
    </w:p>
    <w:p w14:paraId="4142DAC0" w14:textId="77777777" w:rsidR="00735C50" w:rsidRPr="009C13CC" w:rsidRDefault="00735C50">
      <w:pPr>
        <w:pStyle w:val="a3"/>
        <w:rPr>
          <w:sz w:val="24"/>
          <w:szCs w:val="24"/>
        </w:rPr>
      </w:pPr>
    </w:p>
    <w:p w14:paraId="3CCEBCC2" w14:textId="77777777" w:rsidR="00735C50" w:rsidRPr="009C13CC" w:rsidRDefault="00735C50">
      <w:pPr>
        <w:pStyle w:val="a3"/>
        <w:spacing w:before="1"/>
        <w:rPr>
          <w:sz w:val="24"/>
          <w:szCs w:val="24"/>
        </w:rPr>
      </w:pPr>
    </w:p>
    <w:p w14:paraId="622C437A" w14:textId="77777777" w:rsidR="00735C50" w:rsidRPr="009C13CC" w:rsidRDefault="00F141F8">
      <w:pPr>
        <w:pStyle w:val="a3"/>
        <w:spacing w:before="1" w:line="271" w:lineRule="auto"/>
        <w:ind w:left="260" w:right="24"/>
        <w:rPr>
          <w:sz w:val="24"/>
          <w:szCs w:val="24"/>
        </w:rPr>
      </w:pPr>
      <w:r w:rsidRPr="009C13CC">
        <w:rPr>
          <w:w w:val="95"/>
          <w:sz w:val="24"/>
          <w:szCs w:val="24"/>
        </w:rPr>
        <w:t>Əлеуметтану және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әлеуметтік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жұмыс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кафедрасының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мәжілісінде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қаралып</w:t>
      </w:r>
      <w:r w:rsidRPr="009C13CC">
        <w:rPr>
          <w:spacing w:val="-64"/>
          <w:w w:val="95"/>
          <w:sz w:val="24"/>
          <w:szCs w:val="24"/>
        </w:rPr>
        <w:t xml:space="preserve"> </w:t>
      </w:r>
      <w:r w:rsidRPr="009C13CC">
        <w:rPr>
          <w:sz w:val="24"/>
          <w:szCs w:val="24"/>
        </w:rPr>
        <w:t>ұсынылды.</w:t>
      </w:r>
    </w:p>
    <w:p w14:paraId="572599D4" w14:textId="437A6FCB" w:rsidR="00735C50" w:rsidRPr="009C13CC" w:rsidRDefault="00F141F8">
      <w:pPr>
        <w:pStyle w:val="a3"/>
        <w:spacing w:before="131"/>
        <w:ind w:left="260"/>
        <w:rPr>
          <w:sz w:val="24"/>
          <w:szCs w:val="24"/>
        </w:rPr>
      </w:pPr>
      <w:r w:rsidRPr="009C13CC">
        <w:rPr>
          <w:sz w:val="24"/>
          <w:szCs w:val="24"/>
        </w:rPr>
        <w:t>«21»</w:t>
      </w:r>
      <w:r w:rsidRPr="009C13CC">
        <w:rPr>
          <w:spacing w:val="-6"/>
          <w:sz w:val="24"/>
          <w:szCs w:val="24"/>
        </w:rPr>
        <w:t xml:space="preserve"> </w:t>
      </w:r>
      <w:r w:rsidR="009C13CC" w:rsidRPr="009C13CC">
        <w:rPr>
          <w:sz w:val="24"/>
          <w:szCs w:val="24"/>
        </w:rPr>
        <w:t>06. 2025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ж., хаттама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№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15</w:t>
      </w:r>
    </w:p>
    <w:p w14:paraId="588B332E" w14:textId="77777777" w:rsidR="00735C50" w:rsidRPr="009C13CC" w:rsidRDefault="00735C50">
      <w:pPr>
        <w:pStyle w:val="a3"/>
        <w:rPr>
          <w:sz w:val="24"/>
          <w:szCs w:val="24"/>
        </w:rPr>
      </w:pPr>
    </w:p>
    <w:p w14:paraId="6F374B64" w14:textId="77777777" w:rsidR="00735C50" w:rsidRPr="009C13CC" w:rsidRDefault="00F141F8">
      <w:pPr>
        <w:pStyle w:val="a3"/>
        <w:tabs>
          <w:tab w:val="left" w:pos="5134"/>
        </w:tabs>
        <w:ind w:left="260"/>
        <w:rPr>
          <w:sz w:val="24"/>
          <w:szCs w:val="24"/>
        </w:rPr>
      </w:pPr>
      <w:r w:rsidRPr="009C13CC">
        <w:rPr>
          <w:sz w:val="24"/>
          <w:szCs w:val="24"/>
        </w:rPr>
        <w:t>Кафедра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меңгерушісі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_</w:t>
      </w:r>
      <w:r w:rsidRPr="009C13CC">
        <w:rPr>
          <w:sz w:val="24"/>
          <w:szCs w:val="24"/>
          <w:u w:val="single"/>
        </w:rPr>
        <w:tab/>
      </w:r>
      <w:r w:rsidRPr="009C13CC">
        <w:rPr>
          <w:sz w:val="24"/>
          <w:szCs w:val="24"/>
        </w:rPr>
        <w:t>_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Əбдірайымова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Г.С.</w:t>
      </w:r>
    </w:p>
    <w:p w14:paraId="375439CF" w14:textId="77777777" w:rsidR="00735C50" w:rsidRPr="009C13CC" w:rsidRDefault="00735C50">
      <w:pPr>
        <w:rPr>
          <w:sz w:val="24"/>
          <w:szCs w:val="24"/>
        </w:rPr>
        <w:sectPr w:rsidR="00735C50" w:rsidRPr="009C13CC" w:rsidSect="00235666">
          <w:pgSz w:w="11910" w:h="16850"/>
          <w:pgMar w:top="1360" w:right="700" w:bottom="280" w:left="1180" w:header="720" w:footer="720" w:gutter="0"/>
          <w:cols w:space="720"/>
        </w:sectPr>
      </w:pPr>
    </w:p>
    <w:p w14:paraId="353A850E" w14:textId="77777777" w:rsidR="00735C50" w:rsidRPr="009C13CC" w:rsidRDefault="00F141F8">
      <w:pPr>
        <w:spacing w:before="65" w:line="319" w:lineRule="exact"/>
        <w:ind w:left="832"/>
        <w:jc w:val="both"/>
        <w:rPr>
          <w:sz w:val="24"/>
          <w:szCs w:val="24"/>
        </w:rPr>
      </w:pPr>
      <w:r w:rsidRPr="009C13CC">
        <w:rPr>
          <w:b/>
          <w:sz w:val="24"/>
          <w:szCs w:val="24"/>
        </w:rPr>
        <w:lastRenderedPageBreak/>
        <w:t>Емтихан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формасы:</w:t>
      </w:r>
      <w:r w:rsidRPr="009C13CC">
        <w:rPr>
          <w:b/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Жазбаша</w:t>
      </w:r>
    </w:p>
    <w:p w14:paraId="210F2F2C" w14:textId="77777777" w:rsidR="00735C50" w:rsidRPr="009C13CC" w:rsidRDefault="00F141F8">
      <w:pPr>
        <w:spacing w:line="317" w:lineRule="exact"/>
        <w:ind w:left="832"/>
        <w:jc w:val="both"/>
        <w:rPr>
          <w:sz w:val="24"/>
          <w:szCs w:val="24"/>
        </w:rPr>
      </w:pPr>
      <w:r w:rsidRPr="009C13CC">
        <w:rPr>
          <w:b/>
          <w:sz w:val="24"/>
          <w:szCs w:val="24"/>
        </w:rPr>
        <w:t>Емтихан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түрі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–</w:t>
      </w:r>
      <w:r w:rsidRPr="009C13CC">
        <w:rPr>
          <w:b/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оффлайн.</w:t>
      </w:r>
    </w:p>
    <w:p w14:paraId="5E917097" w14:textId="77777777" w:rsidR="00735C50" w:rsidRPr="009C13CC" w:rsidRDefault="00F141F8">
      <w:pPr>
        <w:pStyle w:val="a3"/>
        <w:spacing w:line="242" w:lineRule="auto"/>
        <w:ind w:left="260" w:right="115" w:firstLine="571"/>
        <w:jc w:val="both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Қорытынды</w:t>
      </w:r>
      <w:r w:rsidRPr="009C13CC">
        <w:rPr>
          <w:spacing w:val="-16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жазбаша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болады.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сұрақтары</w:t>
      </w:r>
      <w:r w:rsidRPr="009C13CC">
        <w:rPr>
          <w:spacing w:val="-10"/>
          <w:sz w:val="24"/>
          <w:szCs w:val="24"/>
        </w:rPr>
        <w:t xml:space="preserve"> </w:t>
      </w:r>
      <w:r w:rsidRPr="009C13CC">
        <w:rPr>
          <w:sz w:val="24"/>
          <w:szCs w:val="24"/>
        </w:rPr>
        <w:t>курстың</w:t>
      </w:r>
      <w:r w:rsidRPr="009C13CC">
        <w:rPr>
          <w:spacing w:val="-67"/>
          <w:sz w:val="24"/>
          <w:szCs w:val="24"/>
        </w:rPr>
        <w:t xml:space="preserve"> </w:t>
      </w:r>
      <w:r w:rsidRPr="009C13CC">
        <w:rPr>
          <w:sz w:val="24"/>
          <w:szCs w:val="24"/>
        </w:rPr>
        <w:t>барлық дәріс, семинар, СӨЖ тақырыптарын толықтай қамтиды. 15 апта бойы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өткен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тақырыптарды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қамтиды.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Максималды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қойылатын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балл</w:t>
      </w:r>
      <w:r w:rsidRPr="009C13CC">
        <w:rPr>
          <w:spacing w:val="16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100 балл.</w:t>
      </w:r>
    </w:p>
    <w:p w14:paraId="0C99473F" w14:textId="77777777" w:rsidR="00735C50" w:rsidRPr="009C13CC" w:rsidRDefault="00F141F8">
      <w:pPr>
        <w:pStyle w:val="a3"/>
        <w:spacing w:before="2"/>
        <w:ind w:left="260" w:right="132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Студент жазбаша емтихан тапсыру процесі билет жүйесін қамтиды, оған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студент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емтихан</w:t>
      </w:r>
      <w:r w:rsidRPr="009C13CC">
        <w:rPr>
          <w:spacing w:val="8"/>
          <w:sz w:val="24"/>
          <w:szCs w:val="24"/>
        </w:rPr>
        <w:t xml:space="preserve"> </w:t>
      </w:r>
      <w:r w:rsidRPr="009C13CC">
        <w:rPr>
          <w:sz w:val="24"/>
          <w:szCs w:val="24"/>
        </w:rPr>
        <w:t>барысында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жазбаша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жауап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жазуы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керек.</w:t>
      </w:r>
    </w:p>
    <w:p w14:paraId="6F4EEF0F" w14:textId="77777777" w:rsidR="00735C50" w:rsidRPr="009C13CC" w:rsidRDefault="00F141F8">
      <w:pPr>
        <w:pStyle w:val="a3"/>
        <w:spacing w:before="7" w:line="232" w:lineRule="auto"/>
        <w:ind w:left="832" w:right="6166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Билет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2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сұрақтан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тұрады.</w:t>
      </w:r>
      <w:r w:rsidRPr="009C13CC">
        <w:rPr>
          <w:spacing w:val="-67"/>
          <w:sz w:val="24"/>
          <w:szCs w:val="24"/>
        </w:rPr>
        <w:t xml:space="preserve"> </w:t>
      </w:r>
      <w:r w:rsidRPr="009C13CC">
        <w:rPr>
          <w:sz w:val="24"/>
          <w:szCs w:val="24"/>
        </w:rPr>
        <w:t>Оқытудың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нәтижесі:</w:t>
      </w:r>
    </w:p>
    <w:p w14:paraId="423614F9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42" w:lineRule="auto"/>
        <w:ind w:right="144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азаматтардың құқықтары мен бостандықтарын сақтаудың халықаралық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стандарттар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жүйесін сипаттау;</w:t>
      </w:r>
    </w:p>
    <w:p w14:paraId="2FCF7E7B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40" w:lineRule="auto"/>
        <w:ind w:right="134" w:firstLine="571"/>
        <w:jc w:val="both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адам</w:t>
      </w:r>
      <w:r w:rsidRPr="009C13CC">
        <w:rPr>
          <w:spacing w:val="-13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құқықтарын</w:t>
      </w:r>
      <w:r w:rsidRPr="009C13CC">
        <w:rPr>
          <w:spacing w:val="-14"/>
          <w:sz w:val="24"/>
          <w:szCs w:val="24"/>
        </w:rPr>
        <w:t xml:space="preserve"> </w:t>
      </w:r>
      <w:r w:rsidRPr="009C13CC">
        <w:rPr>
          <w:sz w:val="24"/>
          <w:szCs w:val="24"/>
        </w:rPr>
        <w:t>қорғаудың</w:t>
      </w:r>
      <w:r w:rsidRPr="009C13CC">
        <w:rPr>
          <w:spacing w:val="-13"/>
          <w:sz w:val="24"/>
          <w:szCs w:val="24"/>
        </w:rPr>
        <w:t xml:space="preserve"> </w:t>
      </w:r>
      <w:r w:rsidRPr="009C13CC">
        <w:rPr>
          <w:sz w:val="24"/>
          <w:szCs w:val="24"/>
        </w:rPr>
        <w:t>және</w:t>
      </w:r>
      <w:r w:rsidRPr="009C13CC">
        <w:rPr>
          <w:spacing w:val="-17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-14"/>
          <w:sz w:val="24"/>
          <w:szCs w:val="24"/>
        </w:rPr>
        <w:t xml:space="preserve"> </w:t>
      </w:r>
      <w:r w:rsidRPr="009C13CC">
        <w:rPr>
          <w:sz w:val="24"/>
          <w:szCs w:val="24"/>
        </w:rPr>
        <w:t>инклюзияның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халықаралық</w:t>
      </w:r>
      <w:r w:rsidRPr="009C13CC">
        <w:rPr>
          <w:spacing w:val="-68"/>
          <w:sz w:val="24"/>
          <w:szCs w:val="24"/>
        </w:rPr>
        <w:t xml:space="preserve"> </w:t>
      </w:r>
      <w:r w:rsidRPr="009C13CC">
        <w:rPr>
          <w:sz w:val="24"/>
          <w:szCs w:val="24"/>
        </w:rPr>
        <w:t>және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ұлттық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құқықтық</w:t>
      </w:r>
      <w:r w:rsidRPr="009C13CC">
        <w:rPr>
          <w:spacing w:val="-4"/>
          <w:sz w:val="24"/>
          <w:szCs w:val="24"/>
        </w:rPr>
        <w:t xml:space="preserve"> </w:t>
      </w:r>
      <w:r w:rsidRPr="009C13CC">
        <w:rPr>
          <w:sz w:val="24"/>
          <w:szCs w:val="24"/>
        </w:rPr>
        <w:t>стандарттарын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салыстыру;</w:t>
      </w:r>
    </w:p>
    <w:p w14:paraId="46340F59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42" w:lineRule="auto"/>
        <w:ind w:right="119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азаматтардың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құқықтары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мен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бостандықтарын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қамтамасыз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ету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мәселелерін,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оның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ішінде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қазақстандағы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халықтың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осал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санаттарының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7"/>
          <w:sz w:val="24"/>
          <w:szCs w:val="24"/>
        </w:rPr>
        <w:t xml:space="preserve"> </w:t>
      </w:r>
      <w:r w:rsidRPr="009C13CC">
        <w:rPr>
          <w:sz w:val="24"/>
          <w:szCs w:val="24"/>
        </w:rPr>
        <w:t>инклюзия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процестерін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талдау;</w:t>
      </w:r>
    </w:p>
    <w:p w14:paraId="563D9AEE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42" w:lineRule="auto"/>
        <w:ind w:right="123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әлеуметтік жұмыс тәжірибесінде құқықтар мен мүмкіндіктерді кеңейту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тәсілін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қолдану;</w:t>
      </w:r>
    </w:p>
    <w:p w14:paraId="146D6EE3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35" w:lineRule="auto"/>
        <w:ind w:right="133" w:firstLine="571"/>
        <w:jc w:val="both"/>
        <w:rPr>
          <w:sz w:val="24"/>
          <w:szCs w:val="24"/>
        </w:rPr>
      </w:pPr>
      <w:r w:rsidRPr="009C13CC">
        <w:rPr>
          <w:w w:val="95"/>
          <w:sz w:val="24"/>
          <w:szCs w:val="24"/>
        </w:rPr>
        <w:t>әлеуметтік саясат пен әлеуметтік жұмыста мүмкіндіктерді кеңейту тәсілін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sz w:val="24"/>
          <w:szCs w:val="24"/>
        </w:rPr>
        <w:t>іске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асыру</w:t>
      </w:r>
      <w:r w:rsidRPr="009C13CC">
        <w:rPr>
          <w:spacing w:val="-12"/>
          <w:sz w:val="24"/>
          <w:szCs w:val="24"/>
        </w:rPr>
        <w:t xml:space="preserve"> </w:t>
      </w:r>
      <w:r w:rsidRPr="009C13CC">
        <w:rPr>
          <w:sz w:val="24"/>
          <w:szCs w:val="24"/>
        </w:rPr>
        <w:t>шараларын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жобалау.</w:t>
      </w:r>
    </w:p>
    <w:p w14:paraId="4543A673" w14:textId="77777777" w:rsidR="00735C50" w:rsidRPr="009C13CC" w:rsidRDefault="00735C50">
      <w:pPr>
        <w:pStyle w:val="a3"/>
        <w:rPr>
          <w:sz w:val="24"/>
          <w:szCs w:val="24"/>
        </w:rPr>
      </w:pPr>
    </w:p>
    <w:p w14:paraId="4F555528" w14:textId="77777777" w:rsidR="00735C50" w:rsidRPr="009C13CC" w:rsidRDefault="00F141F8">
      <w:pPr>
        <w:pStyle w:val="1"/>
        <w:ind w:right="292"/>
        <w:jc w:val="center"/>
        <w:rPr>
          <w:sz w:val="24"/>
          <w:szCs w:val="24"/>
        </w:rPr>
      </w:pPr>
      <w:bookmarkStart w:id="4" w:name="ЕМТИХАН_ӨТКІЗУ_РЕГЛАМЕНТІ"/>
      <w:bookmarkEnd w:id="4"/>
      <w:r w:rsidRPr="009C13CC">
        <w:rPr>
          <w:sz w:val="24"/>
          <w:szCs w:val="24"/>
        </w:rPr>
        <w:t>ЕМТИХАН</w:t>
      </w:r>
      <w:r w:rsidRPr="009C13CC">
        <w:rPr>
          <w:spacing w:val="-4"/>
          <w:sz w:val="24"/>
          <w:szCs w:val="24"/>
        </w:rPr>
        <w:t xml:space="preserve"> </w:t>
      </w:r>
      <w:r w:rsidRPr="009C13CC">
        <w:rPr>
          <w:sz w:val="24"/>
          <w:szCs w:val="24"/>
        </w:rPr>
        <w:t>ӨТКІЗУ</w:t>
      </w:r>
      <w:r w:rsidRPr="009C13CC">
        <w:rPr>
          <w:spacing w:val="-10"/>
          <w:sz w:val="24"/>
          <w:szCs w:val="24"/>
        </w:rPr>
        <w:t xml:space="preserve"> </w:t>
      </w:r>
      <w:r w:rsidRPr="009C13CC">
        <w:rPr>
          <w:sz w:val="24"/>
          <w:szCs w:val="24"/>
        </w:rPr>
        <w:t>РЕГЛАМЕНТІ</w:t>
      </w:r>
    </w:p>
    <w:p w14:paraId="17B0AF08" w14:textId="77777777" w:rsidR="00735C50" w:rsidRPr="009C13CC" w:rsidRDefault="00735C50">
      <w:pPr>
        <w:pStyle w:val="a3"/>
        <w:spacing w:before="6"/>
        <w:rPr>
          <w:b/>
          <w:sz w:val="24"/>
          <w:szCs w:val="24"/>
        </w:rPr>
      </w:pPr>
    </w:p>
    <w:p w14:paraId="70379507" w14:textId="77777777" w:rsidR="00735C50" w:rsidRPr="009C13CC" w:rsidRDefault="00F141F8">
      <w:pPr>
        <w:pStyle w:val="a3"/>
        <w:spacing w:line="242" w:lineRule="auto"/>
        <w:ind w:left="260" w:right="124" w:firstLine="571"/>
        <w:jc w:val="both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Маңызды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-</w:t>
      </w:r>
      <w:r w:rsidRPr="009C13CC">
        <w:rPr>
          <w:spacing w:val="-16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студенттер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мен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оқытушыларға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алдын-ала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белгілі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болуы</w:t>
      </w:r>
      <w:r w:rsidRPr="009C13CC">
        <w:rPr>
          <w:spacing w:val="-68"/>
          <w:sz w:val="24"/>
          <w:szCs w:val="24"/>
        </w:rPr>
        <w:t xml:space="preserve"> </w:t>
      </w:r>
      <w:r w:rsidRPr="009C13CC">
        <w:rPr>
          <w:sz w:val="24"/>
          <w:szCs w:val="24"/>
        </w:rPr>
        <w:t>керек және кесте бойынша өткізіледі. Бұған кафедралар мен факультеттердің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жауапты.</w:t>
      </w:r>
    </w:p>
    <w:p w14:paraId="1F5D268E" w14:textId="77777777" w:rsidR="00735C50" w:rsidRPr="009C13CC" w:rsidRDefault="00735C50">
      <w:pPr>
        <w:pStyle w:val="a3"/>
        <w:spacing w:before="5"/>
        <w:rPr>
          <w:sz w:val="24"/>
          <w:szCs w:val="24"/>
        </w:rPr>
      </w:pPr>
    </w:p>
    <w:p w14:paraId="539CD68C" w14:textId="77777777" w:rsidR="00735C50" w:rsidRPr="009C13CC" w:rsidRDefault="00F141F8">
      <w:pPr>
        <w:pStyle w:val="1"/>
        <w:ind w:right="303"/>
        <w:jc w:val="center"/>
        <w:rPr>
          <w:sz w:val="24"/>
          <w:szCs w:val="24"/>
        </w:rPr>
      </w:pPr>
      <w:bookmarkStart w:id="5" w:name="Бағалау_критерийлері"/>
      <w:bookmarkEnd w:id="5"/>
      <w:r w:rsidRPr="009C13CC">
        <w:rPr>
          <w:spacing w:val="-1"/>
          <w:sz w:val="24"/>
          <w:szCs w:val="24"/>
        </w:rPr>
        <w:t>Бағалау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критерийлері</w:t>
      </w:r>
    </w:p>
    <w:p w14:paraId="42DFA535" w14:textId="77777777" w:rsidR="00735C50" w:rsidRPr="009C13CC" w:rsidRDefault="00735C50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444"/>
        <w:gridCol w:w="4048"/>
      </w:tblGrid>
      <w:tr w:rsidR="00735C50" w:rsidRPr="009C13CC" w14:paraId="09F0E3FB" w14:textId="77777777">
        <w:trPr>
          <w:trHeight w:val="321"/>
        </w:trPr>
        <w:tc>
          <w:tcPr>
            <w:tcW w:w="3150" w:type="dxa"/>
          </w:tcPr>
          <w:p w14:paraId="18D1AEC2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Дәстүрлі</w:t>
            </w:r>
            <w:r w:rsidRPr="009C13C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b/>
                <w:sz w:val="24"/>
                <w:szCs w:val="24"/>
              </w:rPr>
              <w:t>баға</w:t>
            </w:r>
          </w:p>
        </w:tc>
        <w:tc>
          <w:tcPr>
            <w:tcW w:w="2444" w:type="dxa"/>
          </w:tcPr>
          <w:p w14:paraId="3F2A0D69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4B51532E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Жұмыстың</w:t>
            </w:r>
            <w:r w:rsidRPr="009C13C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13CC">
              <w:rPr>
                <w:b/>
                <w:sz w:val="24"/>
                <w:szCs w:val="24"/>
              </w:rPr>
              <w:t>сипаттамасы</w:t>
            </w:r>
          </w:p>
        </w:tc>
      </w:tr>
      <w:tr w:rsidR="00735C50" w:rsidRPr="009C13CC" w14:paraId="5C696760" w14:textId="77777777">
        <w:trPr>
          <w:trHeight w:val="1934"/>
        </w:trPr>
        <w:tc>
          <w:tcPr>
            <w:tcW w:w="3150" w:type="dxa"/>
          </w:tcPr>
          <w:p w14:paraId="7966C69B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Өте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</w:p>
        </w:tc>
        <w:tc>
          <w:tcPr>
            <w:tcW w:w="2444" w:type="dxa"/>
          </w:tcPr>
          <w:p w14:paraId="76DE31E0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90-100</w:t>
            </w:r>
            <w:r w:rsidRPr="009C13CC">
              <w:rPr>
                <w:spacing w:val="-2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452C4B19" w14:textId="77777777" w:rsidR="00735C50" w:rsidRPr="009C13CC" w:rsidRDefault="00F141F8">
            <w:pPr>
              <w:pStyle w:val="TableParagraph"/>
              <w:tabs>
                <w:tab w:val="left" w:pos="2933"/>
              </w:tabs>
              <w:ind w:right="85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Студент</w:t>
            </w:r>
            <w:r w:rsidRPr="009C13CC">
              <w:rPr>
                <w:sz w:val="24"/>
                <w:szCs w:val="24"/>
              </w:rPr>
              <w:tab/>
              <w:t>берілген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тапсырмаларды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өте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біледі, толық және дұрыс жауа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берген.</w:t>
            </w:r>
            <w:r w:rsidRPr="009C13CC">
              <w:rPr>
                <w:spacing w:val="3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pacing w:val="3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және</w:t>
            </w:r>
          </w:p>
          <w:p w14:paraId="4F49C723" w14:textId="77777777" w:rsidR="00735C50" w:rsidRPr="009C13CC" w:rsidRDefault="00F141F8">
            <w:pPr>
              <w:pStyle w:val="TableParagraph"/>
              <w:spacing w:line="316" w:lineRule="exact"/>
              <w:ind w:right="112"/>
              <w:jc w:val="both"/>
              <w:rPr>
                <w:sz w:val="24"/>
                <w:szCs w:val="24"/>
              </w:rPr>
            </w:pPr>
            <w:r w:rsidRPr="009C13CC">
              <w:rPr>
                <w:spacing w:val="-1"/>
                <w:sz w:val="24"/>
                <w:szCs w:val="24"/>
              </w:rPr>
              <w:t>тәжірибелік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pacing w:val="-1"/>
                <w:sz w:val="24"/>
                <w:szCs w:val="24"/>
              </w:rPr>
              <w:t>тапсырмалар</w:t>
            </w:r>
            <w:r w:rsidRPr="009C13CC">
              <w:rPr>
                <w:spacing w:val="-15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орындалған</w:t>
            </w:r>
          </w:p>
        </w:tc>
      </w:tr>
      <w:tr w:rsidR="00735C50" w:rsidRPr="009C13CC" w14:paraId="74ECBBB1" w14:textId="77777777">
        <w:trPr>
          <w:trHeight w:val="1934"/>
        </w:trPr>
        <w:tc>
          <w:tcPr>
            <w:tcW w:w="3150" w:type="dxa"/>
          </w:tcPr>
          <w:p w14:paraId="52AFA9A9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Жақсы</w:t>
            </w:r>
          </w:p>
        </w:tc>
        <w:tc>
          <w:tcPr>
            <w:tcW w:w="2444" w:type="dxa"/>
          </w:tcPr>
          <w:p w14:paraId="380CA5CA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70-89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584117B7" w14:textId="77777777" w:rsidR="00735C50" w:rsidRPr="009C13CC" w:rsidRDefault="00F141F8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Студент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тақырыпты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біледі,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Барлық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сұрақтарға дұрыс, бірақ толық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жауап</w:t>
            </w:r>
            <w:r w:rsidRPr="009C13CC">
              <w:rPr>
                <w:spacing w:val="9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бермеген,</w:t>
            </w:r>
            <w:r w:rsidRPr="009C13CC">
              <w:rPr>
                <w:spacing w:val="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Тәжірибелік</w:t>
            </w:r>
          </w:p>
          <w:p w14:paraId="54379F72" w14:textId="77777777" w:rsidR="00735C50" w:rsidRPr="009C13CC" w:rsidRDefault="00F141F8">
            <w:pPr>
              <w:pStyle w:val="TableParagraph"/>
              <w:spacing w:line="316" w:lineRule="exact"/>
              <w:ind w:right="530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тапсарма орындалған, бірақ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азғантай</w:t>
            </w:r>
            <w:r w:rsidRPr="009C13CC">
              <w:rPr>
                <w:spacing w:val="-4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қателіктері</w:t>
            </w:r>
            <w:r w:rsidRPr="009C13CC">
              <w:rPr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бар</w:t>
            </w:r>
          </w:p>
        </w:tc>
      </w:tr>
    </w:tbl>
    <w:p w14:paraId="38E968FE" w14:textId="77777777" w:rsidR="00735C50" w:rsidRPr="009C13CC" w:rsidRDefault="00735C50">
      <w:pPr>
        <w:spacing w:line="316" w:lineRule="exact"/>
        <w:jc w:val="both"/>
        <w:rPr>
          <w:sz w:val="24"/>
          <w:szCs w:val="24"/>
        </w:rPr>
        <w:sectPr w:rsidR="00735C50" w:rsidRPr="009C13CC" w:rsidSect="00235666">
          <w:pgSz w:w="11910" w:h="16850"/>
          <w:pgMar w:top="1360" w:right="70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444"/>
        <w:gridCol w:w="4048"/>
      </w:tblGrid>
      <w:tr w:rsidR="00735C50" w:rsidRPr="009C13CC" w14:paraId="7E2C9873" w14:textId="77777777">
        <w:trPr>
          <w:trHeight w:val="2251"/>
        </w:trPr>
        <w:tc>
          <w:tcPr>
            <w:tcW w:w="3150" w:type="dxa"/>
          </w:tcPr>
          <w:p w14:paraId="6D6D9D21" w14:textId="77777777" w:rsidR="00735C50" w:rsidRPr="009C13CC" w:rsidRDefault="00F141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lastRenderedPageBreak/>
              <w:t>Қанағаттанарлық</w:t>
            </w:r>
          </w:p>
        </w:tc>
        <w:tc>
          <w:tcPr>
            <w:tcW w:w="2444" w:type="dxa"/>
          </w:tcPr>
          <w:p w14:paraId="2131F86C" w14:textId="77777777" w:rsidR="00735C50" w:rsidRPr="009C13CC" w:rsidRDefault="00F141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50-69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1513FD69" w14:textId="77777777" w:rsidR="00735C50" w:rsidRPr="009C13CC" w:rsidRDefault="00F141F8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 xml:space="preserve">Тапсырма       </w:t>
            </w:r>
            <w:r w:rsidRPr="009C13CC">
              <w:rPr>
                <w:spacing w:val="3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қанағаттанарлық</w:t>
            </w:r>
          </w:p>
          <w:p w14:paraId="3AED6522" w14:textId="77777777" w:rsidR="00735C50" w:rsidRPr="009C13CC" w:rsidRDefault="00F141F8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түрде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орындалды.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Сұраққа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 жауап жоқ, жауабы анық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емес. Тәжірибелік тапсырмалар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орындалмаған.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Материал</w:t>
            </w:r>
          </w:p>
          <w:p w14:paraId="404DA7D6" w14:textId="77777777" w:rsidR="00735C50" w:rsidRPr="009C13CC" w:rsidRDefault="00F141F8">
            <w:pPr>
              <w:pStyle w:val="TableParagraph"/>
              <w:spacing w:before="4" w:line="235" w:lineRule="auto"/>
              <w:ind w:right="91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сауатты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жазылған,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дегенмен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логикалық жүйелік</w:t>
            </w:r>
            <w:r w:rsidRPr="009C13CC">
              <w:rPr>
                <w:spacing w:val="2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жоқ</w:t>
            </w:r>
          </w:p>
        </w:tc>
      </w:tr>
      <w:tr w:rsidR="00735C50" w:rsidRPr="009C13CC" w14:paraId="3B976807" w14:textId="77777777">
        <w:trPr>
          <w:trHeight w:val="2261"/>
        </w:trPr>
        <w:tc>
          <w:tcPr>
            <w:tcW w:w="3150" w:type="dxa"/>
          </w:tcPr>
          <w:p w14:paraId="0FE18092" w14:textId="77777777" w:rsidR="00735C50" w:rsidRPr="009C13CC" w:rsidRDefault="00F141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Қанағаттанарлықсыз</w:t>
            </w:r>
          </w:p>
        </w:tc>
        <w:tc>
          <w:tcPr>
            <w:tcW w:w="2444" w:type="dxa"/>
          </w:tcPr>
          <w:p w14:paraId="590E2034" w14:textId="77777777" w:rsidR="00735C50" w:rsidRPr="009C13CC" w:rsidRDefault="00F141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0-49</w:t>
            </w:r>
            <w:r w:rsidRPr="009C13CC">
              <w:rPr>
                <w:spacing w:val="-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0DF64974" w14:textId="77777777" w:rsidR="00735C50" w:rsidRPr="009C13CC" w:rsidRDefault="00F141F8">
            <w:pPr>
              <w:pStyle w:val="TableParagraph"/>
              <w:tabs>
                <w:tab w:val="left" w:pos="2410"/>
              </w:tabs>
              <w:ind w:right="99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z w:val="24"/>
                <w:szCs w:val="24"/>
              </w:rPr>
              <w:tab/>
            </w:r>
            <w:r w:rsidRPr="009C13CC">
              <w:rPr>
                <w:spacing w:val="-1"/>
                <w:sz w:val="24"/>
                <w:szCs w:val="24"/>
              </w:rPr>
              <w:t>сұрақтардың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жауабында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айтарлықтай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кеткен;</w:t>
            </w:r>
          </w:p>
          <w:p w14:paraId="3C6CA375" w14:textId="77777777" w:rsidR="00735C50" w:rsidRPr="009C13CC" w:rsidRDefault="00F141F8">
            <w:pPr>
              <w:pStyle w:val="TableParagraph"/>
              <w:tabs>
                <w:tab w:val="left" w:pos="2463"/>
              </w:tabs>
              <w:ind w:right="88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Жауаптың</w:t>
            </w:r>
            <w:r w:rsidRPr="009C13CC">
              <w:rPr>
                <w:sz w:val="24"/>
                <w:szCs w:val="24"/>
              </w:rPr>
              <w:tab/>
            </w:r>
            <w:r w:rsidRPr="009C13CC">
              <w:rPr>
                <w:spacing w:val="-1"/>
                <w:sz w:val="24"/>
                <w:szCs w:val="24"/>
              </w:rPr>
              <w:t>мазмұнында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қателіктер кеткен. Тәжірибелік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тапсырмалар</w:t>
            </w:r>
            <w:r w:rsidRPr="009C13CC">
              <w:rPr>
                <w:spacing w:val="55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орындалмаған.</w:t>
            </w:r>
          </w:p>
          <w:p w14:paraId="2EC7A1D0" w14:textId="77777777" w:rsidR="00735C50" w:rsidRPr="009C13CC" w:rsidRDefault="00F141F8">
            <w:pPr>
              <w:pStyle w:val="TableParagraph"/>
              <w:spacing w:line="312" w:lineRule="exact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Нақты</w:t>
            </w:r>
            <w:r w:rsidRPr="009C13CC">
              <w:rPr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анық</w:t>
            </w:r>
            <w:r w:rsidRPr="009C13CC">
              <w:rPr>
                <w:spacing w:val="-4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жауап</w:t>
            </w:r>
            <w:r w:rsidRPr="009C13CC">
              <w:rPr>
                <w:spacing w:val="-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жоқ.</w:t>
            </w:r>
          </w:p>
        </w:tc>
      </w:tr>
    </w:tbl>
    <w:p w14:paraId="3A7EA89D" w14:textId="77777777" w:rsidR="00735C50" w:rsidRPr="009C13CC" w:rsidRDefault="00735C50">
      <w:pPr>
        <w:pStyle w:val="a3"/>
        <w:spacing w:before="6"/>
        <w:rPr>
          <w:b/>
          <w:sz w:val="24"/>
          <w:szCs w:val="24"/>
        </w:rPr>
      </w:pPr>
    </w:p>
    <w:p w14:paraId="2817613C" w14:textId="77777777" w:rsidR="00735C50" w:rsidRPr="009C13CC" w:rsidRDefault="00F141F8">
      <w:pPr>
        <w:spacing w:before="87"/>
        <w:ind w:left="1105"/>
        <w:rPr>
          <w:b/>
          <w:sz w:val="24"/>
          <w:szCs w:val="24"/>
        </w:rPr>
      </w:pPr>
      <w:r w:rsidRPr="009C13CC">
        <w:rPr>
          <w:b/>
          <w:sz w:val="24"/>
          <w:szCs w:val="24"/>
        </w:rPr>
        <w:t>Емтиханға</w:t>
      </w:r>
      <w:r w:rsidRPr="009C13CC">
        <w:rPr>
          <w:b/>
          <w:spacing w:val="-11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дайындалу</w:t>
      </w:r>
      <w:r w:rsidRPr="009C13CC">
        <w:rPr>
          <w:b/>
          <w:spacing w:val="-15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үшін</w:t>
      </w:r>
      <w:r w:rsidRPr="009C13CC">
        <w:rPr>
          <w:b/>
          <w:spacing w:val="-13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емтихан</w:t>
      </w:r>
      <w:r w:rsidRPr="009C13CC">
        <w:rPr>
          <w:b/>
          <w:spacing w:val="-12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тақырыптарының</w:t>
      </w:r>
      <w:r w:rsidRPr="009C13CC">
        <w:rPr>
          <w:b/>
          <w:spacing w:val="-11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тізімі:</w:t>
      </w:r>
    </w:p>
    <w:p w14:paraId="23F9F83D" w14:textId="77777777" w:rsidR="00735C50" w:rsidRPr="009C13CC" w:rsidRDefault="00735C50">
      <w:pPr>
        <w:pStyle w:val="a3"/>
        <w:spacing w:before="1"/>
        <w:rPr>
          <w:b/>
          <w:sz w:val="24"/>
          <w:szCs w:val="24"/>
        </w:rPr>
      </w:pPr>
    </w:p>
    <w:p w14:paraId="5D2D1F50" w14:textId="77777777" w:rsidR="00735C50" w:rsidRPr="009C13CC" w:rsidRDefault="007F6BB5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pacing w:val="-1"/>
          <w:sz w:val="24"/>
          <w:szCs w:val="24"/>
        </w:rPr>
      </w:pPr>
      <w:r w:rsidRPr="009C13CC">
        <w:rPr>
          <w:spacing w:val="-1"/>
          <w:sz w:val="24"/>
          <w:szCs w:val="24"/>
        </w:rPr>
        <w:t>Кейс-менеджмент әлеуметтік жұмыс технологиясы ретінде: ерекшеліктері мен тарихы.</w:t>
      </w:r>
    </w:p>
    <w:p w14:paraId="22074BE1" w14:textId="77777777" w:rsidR="007F6BB5" w:rsidRPr="009C13CC" w:rsidRDefault="007F6BB5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ru-RU"/>
        </w:rPr>
      </w:pPr>
      <w:r w:rsidRPr="009C13CC">
        <w:rPr>
          <w:sz w:val="24"/>
          <w:szCs w:val="24"/>
        </w:rPr>
        <w:t>Клиенттердің жекелеген санаттары бар кейс-менеджмент</w:t>
      </w:r>
      <w:r w:rsidRPr="009C13CC">
        <w:rPr>
          <w:sz w:val="24"/>
          <w:szCs w:val="24"/>
          <w:lang w:val="ru-RU"/>
        </w:rPr>
        <w:t>.</w:t>
      </w:r>
    </w:p>
    <w:p w14:paraId="56F46ABD" w14:textId="77777777" w:rsidR="007F6BB5" w:rsidRPr="009C13CC" w:rsidRDefault="007F6BB5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9C13CC">
        <w:rPr>
          <w:sz w:val="24"/>
          <w:szCs w:val="24"/>
          <w:lang w:val="ru-RU"/>
        </w:rPr>
        <w:t>Әлеуметтік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қорғау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және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денсаулық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сақтау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саласындағы</w:t>
      </w:r>
      <w:proofErr w:type="spellEnd"/>
      <w:r w:rsidRPr="009C13CC">
        <w:rPr>
          <w:sz w:val="24"/>
          <w:szCs w:val="24"/>
          <w:lang w:val="ru-RU"/>
        </w:rPr>
        <w:t xml:space="preserve"> кейс-</w:t>
      </w:r>
      <w:proofErr w:type="spellStart"/>
      <w:r w:rsidRPr="009C13CC">
        <w:rPr>
          <w:sz w:val="24"/>
          <w:szCs w:val="24"/>
          <w:lang w:val="ru-RU"/>
        </w:rPr>
        <w:t>менеджменттің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ерекшеліктері</w:t>
      </w:r>
      <w:proofErr w:type="spellEnd"/>
      <w:r w:rsidRPr="009C13CC">
        <w:rPr>
          <w:sz w:val="24"/>
          <w:szCs w:val="24"/>
          <w:lang w:val="ru-RU"/>
        </w:rPr>
        <w:t>.</w:t>
      </w:r>
    </w:p>
    <w:p w14:paraId="020E85F9" w14:textId="2946FB78" w:rsidR="007F6BB5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ru-RU"/>
        </w:rPr>
      </w:pPr>
      <w:r w:rsidRPr="009C13CC">
        <w:rPr>
          <w:bCs/>
          <w:sz w:val="24"/>
          <w:szCs w:val="24"/>
        </w:rPr>
        <w:t>Қазақстанның түрлі клиенттерге арналған әлеуметтік қызметтері.</w:t>
      </w:r>
    </w:p>
    <w:p w14:paraId="684E7F80" w14:textId="77777777" w:rsidR="007F6BB5" w:rsidRPr="009C13CC" w:rsidRDefault="007F6BB5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ru-RU"/>
        </w:rPr>
      </w:pPr>
      <w:r w:rsidRPr="009C13CC">
        <w:rPr>
          <w:sz w:val="24"/>
          <w:szCs w:val="24"/>
          <w:lang w:val="ru-RU"/>
        </w:rPr>
        <w:t>Кейс-</w:t>
      </w:r>
      <w:proofErr w:type="spellStart"/>
      <w:r w:rsidRPr="009C13CC">
        <w:rPr>
          <w:sz w:val="24"/>
          <w:szCs w:val="24"/>
          <w:lang w:val="ru-RU"/>
        </w:rPr>
        <w:t>менеджердің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этикасы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және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кәсіби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міндеттері</w:t>
      </w:r>
      <w:proofErr w:type="spellEnd"/>
      <w:r w:rsidRPr="009C13CC">
        <w:rPr>
          <w:sz w:val="24"/>
          <w:szCs w:val="24"/>
          <w:lang w:val="ru-RU"/>
        </w:rPr>
        <w:t>.</w:t>
      </w:r>
    </w:p>
    <w:p w14:paraId="5BCB60BF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  <w:lang w:val="ru-RU"/>
        </w:rPr>
      </w:pPr>
      <w:r w:rsidRPr="009C13CC">
        <w:rPr>
          <w:bCs/>
          <w:sz w:val="24"/>
          <w:szCs w:val="24"/>
        </w:rPr>
        <w:t>Кейс-менеджердің рөлі мен кешенді құзыреттілігі</w:t>
      </w:r>
      <w:r w:rsidRPr="009C13CC">
        <w:rPr>
          <w:bCs/>
          <w:sz w:val="24"/>
          <w:szCs w:val="24"/>
          <w:lang w:val="ru-RU"/>
        </w:rPr>
        <w:t>.</w:t>
      </w:r>
    </w:p>
    <w:p w14:paraId="56EA6CD0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Экологиялық жүйелер теориясы және кейс-менеджмент.</w:t>
      </w:r>
    </w:p>
    <w:p w14:paraId="12F0B510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Резиленттілік теориясы және оны кейс-менеджментте қолдану.</w:t>
      </w:r>
    </w:p>
    <w:p w14:paraId="4307CB2E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Әлеуметтік қолдау теориясы және оны кейс-менеджментте қолдану.</w:t>
      </w:r>
    </w:p>
    <w:p w14:paraId="5CF77D27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Кейс-менеджменттің тұжырымдамалық негіздері және Қазақстанның әлеуметтік-мәдени контексті.</w:t>
      </w:r>
    </w:p>
    <w:p w14:paraId="1C808AB4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Бастапқы бағалау, клиенттің психикалық жағдайын бағалау.</w:t>
      </w:r>
    </w:p>
    <w:p w14:paraId="63A8EBE1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Бірінші сұхбатты дайындау және өткізу.</w:t>
      </w:r>
    </w:p>
    <w:p w14:paraId="4E661570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Клиенттің қажеттіліктерін, күшті жақтарын және ресурстарын тереңдетілген бағалау.</w:t>
      </w:r>
    </w:p>
    <w:p w14:paraId="56AFF5D1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Кейс-менеджменттегі тереңдетілген бағалау әдістері.</w:t>
      </w:r>
    </w:p>
    <w:p w14:paraId="67977855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Тереңдетілген бағалау ұйымдастыру және өткізу.</w:t>
      </w:r>
    </w:p>
    <w:p w14:paraId="07CA616A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Кейс-менеджменттегі оң өзгерістер мен қалпына келтіруді жоспарлау.</w:t>
      </w:r>
    </w:p>
    <w:p w14:paraId="6B92AA89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  <w:lang w:val="ru-RU"/>
        </w:rPr>
      </w:pPr>
      <w:r w:rsidRPr="009C13CC">
        <w:rPr>
          <w:bCs/>
          <w:sz w:val="24"/>
          <w:szCs w:val="24"/>
        </w:rPr>
        <w:t>Сәтті жоспардың критерийлері</w:t>
      </w:r>
      <w:r w:rsidRPr="009C13CC">
        <w:rPr>
          <w:bCs/>
          <w:sz w:val="24"/>
          <w:szCs w:val="24"/>
          <w:lang w:val="ru-RU"/>
        </w:rPr>
        <w:t>.</w:t>
      </w:r>
    </w:p>
    <w:p w14:paraId="25AE5531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Бірлескен жоспарлау және клиенттің өзіндік белсенділігі.</w:t>
      </w:r>
    </w:p>
    <w:p w14:paraId="303A64CD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Мониторинг және оның кейс-менеджменттегі маңызы.</w:t>
      </w:r>
    </w:p>
    <w:p w14:paraId="0DF17ADA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Кейс-менеджментте құжаттау және жазу.</w:t>
      </w:r>
    </w:p>
    <w:p w14:paraId="7F032B59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Ағымдағы мониторинг және жоспарлауды түзету.</w:t>
      </w:r>
    </w:p>
    <w:p w14:paraId="67EB8F5B" w14:textId="52E79283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Қорытынды мониторинг және кейстің аяқталуы.</w:t>
      </w:r>
    </w:p>
    <w:p w14:paraId="7F53D5BA" w14:textId="77777777" w:rsidR="00E430B6" w:rsidRPr="009C13CC" w:rsidRDefault="00E430B6" w:rsidP="00E430B6">
      <w:pPr>
        <w:tabs>
          <w:tab w:val="left" w:pos="709"/>
          <w:tab w:val="left" w:pos="851"/>
        </w:tabs>
        <w:ind w:firstLine="567"/>
        <w:jc w:val="both"/>
        <w:rPr>
          <w:bCs/>
          <w:sz w:val="24"/>
          <w:szCs w:val="24"/>
        </w:rPr>
      </w:pPr>
    </w:p>
    <w:p w14:paraId="62609BEA" w14:textId="3CE01BEE" w:rsidR="00E430B6" w:rsidRPr="009C13CC" w:rsidRDefault="00E430B6">
      <w:pPr>
        <w:spacing w:line="242" w:lineRule="auto"/>
        <w:rPr>
          <w:bCs/>
          <w:sz w:val="24"/>
          <w:szCs w:val="24"/>
        </w:rPr>
        <w:sectPr w:rsidR="00E430B6" w:rsidRPr="009C13CC" w:rsidSect="00235666">
          <w:pgSz w:w="11910" w:h="16850"/>
          <w:pgMar w:top="1440" w:right="700" w:bottom="280" w:left="1180" w:header="720" w:footer="720" w:gutter="0"/>
          <w:cols w:space="720"/>
        </w:sectPr>
      </w:pPr>
    </w:p>
    <w:p w14:paraId="2F4A5DBD" w14:textId="2A6E17D1" w:rsidR="00735C50" w:rsidRPr="009C13CC" w:rsidRDefault="00735C50" w:rsidP="00E430B6">
      <w:pPr>
        <w:pStyle w:val="a4"/>
        <w:tabs>
          <w:tab w:val="left" w:pos="1091"/>
        </w:tabs>
        <w:spacing w:before="75" w:line="240" w:lineRule="auto"/>
        <w:ind w:left="1090" w:firstLine="0"/>
        <w:jc w:val="center"/>
        <w:rPr>
          <w:sz w:val="24"/>
          <w:szCs w:val="24"/>
        </w:rPr>
      </w:pPr>
    </w:p>
    <w:p w14:paraId="52FAED8E" w14:textId="7363FC9B" w:rsidR="00735C50" w:rsidRPr="009C13CC" w:rsidRDefault="00E430B6" w:rsidP="00E430B6">
      <w:pPr>
        <w:pStyle w:val="a3"/>
        <w:spacing w:before="4"/>
        <w:jc w:val="center"/>
        <w:rPr>
          <w:sz w:val="24"/>
          <w:szCs w:val="24"/>
        </w:rPr>
      </w:pPr>
      <w:r w:rsidRPr="009C13CC">
        <w:rPr>
          <w:b/>
          <w:bCs/>
          <w:color w:val="000000"/>
          <w:sz w:val="24"/>
          <w:szCs w:val="24"/>
        </w:rPr>
        <w:t>Әдебиет:</w:t>
      </w:r>
    </w:p>
    <w:p w14:paraId="4576F5F7" w14:textId="77777777" w:rsidR="00735C50" w:rsidRPr="009C13CC" w:rsidRDefault="00735C50">
      <w:pPr>
        <w:pStyle w:val="a3"/>
        <w:spacing w:before="11"/>
        <w:rPr>
          <w:b/>
          <w:sz w:val="24"/>
          <w:szCs w:val="24"/>
        </w:rPr>
      </w:pPr>
      <w:bookmarkStart w:id="6" w:name="Ұсынылған_әдебиеттер:"/>
      <w:bookmarkEnd w:id="6"/>
    </w:p>
    <w:p w14:paraId="7FC6D1AE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322" w:lineRule="exact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Əбдікерова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Г.О.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Денсаулық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сақтау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жүйесіндегі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жұмыс: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оқу</w:t>
      </w:r>
      <w:r w:rsidRPr="009C13CC">
        <w:rPr>
          <w:spacing w:val="9"/>
          <w:sz w:val="24"/>
          <w:szCs w:val="24"/>
        </w:rPr>
        <w:t xml:space="preserve"> </w:t>
      </w:r>
      <w:r w:rsidRPr="009C13CC">
        <w:rPr>
          <w:sz w:val="24"/>
          <w:szCs w:val="24"/>
        </w:rPr>
        <w:t>құралы.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-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Алматы: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Қазақ</w:t>
      </w:r>
      <w:r w:rsidRPr="009C13CC">
        <w:rPr>
          <w:spacing w:val="9"/>
          <w:sz w:val="24"/>
          <w:szCs w:val="24"/>
        </w:rPr>
        <w:t xml:space="preserve"> </w:t>
      </w:r>
      <w:r w:rsidRPr="009C13CC">
        <w:rPr>
          <w:sz w:val="24"/>
          <w:szCs w:val="24"/>
        </w:rPr>
        <w:t>ун-ті, 2019.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-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86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0966EEF5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242" w:lineRule="auto"/>
        <w:ind w:left="370" w:right="247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Авсыдыкова К.А., Чинасилова А.М. Əлеуметтік жұмыс теориясы: оқу құралы. - Алматы: Қазақ университеті, 2018. -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123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4CE9F276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before="3" w:line="240" w:lineRule="auto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Аубакирова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Н.А.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Основы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права: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Учебно-методическое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пособие.-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Костанай: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КРУ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им.А.Байтурсынова,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2020.-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92с.</w:t>
      </w:r>
    </w:p>
    <w:p w14:paraId="46078151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before="4" w:line="240" w:lineRule="auto"/>
        <w:ind w:left="370" w:right="248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Джамалиева Г.Ж. Нығметова Ж.Т. Шет елдегі әлеуметтік жұмыс: оқу құралы. - 2-бас. - Қарағанды: Ақнұр баспасы,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2019.</w:t>
      </w:r>
      <w:r w:rsidRPr="009C13CC">
        <w:rPr>
          <w:spacing w:val="13"/>
          <w:sz w:val="24"/>
          <w:szCs w:val="24"/>
        </w:rPr>
        <w:t xml:space="preserve"> </w:t>
      </w:r>
      <w:r w:rsidRPr="009C13CC">
        <w:rPr>
          <w:sz w:val="24"/>
          <w:szCs w:val="24"/>
        </w:rPr>
        <w:t>-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167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28F8E235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before="5" w:line="242" w:lineRule="auto"/>
        <w:ind w:left="370" w:right="250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Қазақстан Республикасы Үкіметінің 2019 жылғы 6 қарашадағы № 831 қаулысы. «Қазақстан Республикасының Адам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құқықтары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жөніндегі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әмбебапкезеңдік шолу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шеңберіндегі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үшінші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кезеңдік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Ұлттық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баяндамасы».</w:t>
      </w:r>
    </w:p>
    <w:p w14:paraId="6F0AE6AA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242" w:lineRule="auto"/>
        <w:ind w:left="370" w:right="253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Сарыбаева И.С. Əлеуметтік жұмыстың әдістері мен технологиясы: оқу құралы. - 2-бас., толықт. - Алматы: Қазақ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университеті,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2018.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203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0133D480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240" w:lineRule="auto"/>
        <w:ind w:left="370" w:right="239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Ускембаева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М.А.,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Мустафина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А.С.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Тұрмыстық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зорлық-зомбылық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құрбандарына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арнайы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70"/>
          <w:sz w:val="24"/>
          <w:szCs w:val="24"/>
        </w:rPr>
        <w:t xml:space="preserve"> </w:t>
      </w:r>
      <w:r w:rsidRPr="009C13CC">
        <w:rPr>
          <w:sz w:val="24"/>
          <w:szCs w:val="24"/>
        </w:rPr>
        <w:t>қызметтер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көрсету технологиясы – кейс- менеджменті («ARASHA» баспанасының жұмыс тәжірибесінен): Практикалық басшылық. –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Алматы:</w:t>
      </w:r>
      <w:r w:rsidRPr="009C13CC">
        <w:rPr>
          <w:spacing w:val="-4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Қазақ</w:t>
      </w:r>
      <w:r w:rsidRPr="009C13CC">
        <w:rPr>
          <w:spacing w:val="7"/>
          <w:sz w:val="24"/>
          <w:szCs w:val="24"/>
        </w:rPr>
        <w:t xml:space="preserve"> </w:t>
      </w:r>
      <w:r w:rsidRPr="009C13CC">
        <w:rPr>
          <w:sz w:val="24"/>
          <w:szCs w:val="24"/>
        </w:rPr>
        <w:t>университеті.</w:t>
      </w:r>
      <w:r w:rsidRPr="009C13CC">
        <w:rPr>
          <w:spacing w:val="11"/>
          <w:sz w:val="24"/>
          <w:szCs w:val="24"/>
        </w:rPr>
        <w:t xml:space="preserve"> </w:t>
      </w:r>
      <w:r w:rsidRPr="009C13CC">
        <w:rPr>
          <w:sz w:val="24"/>
          <w:szCs w:val="24"/>
        </w:rPr>
        <w:t>-</w:t>
      </w:r>
      <w:r w:rsidRPr="009C13CC">
        <w:rPr>
          <w:spacing w:val="66"/>
          <w:sz w:val="24"/>
          <w:szCs w:val="24"/>
        </w:rPr>
        <w:t xml:space="preserve"> </w:t>
      </w:r>
      <w:r w:rsidRPr="009C13CC">
        <w:rPr>
          <w:sz w:val="24"/>
          <w:szCs w:val="24"/>
        </w:rPr>
        <w:t>2020.</w:t>
      </w:r>
      <w:r w:rsidRPr="009C13CC">
        <w:rPr>
          <w:spacing w:val="9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114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36A0C36A" w14:textId="77777777" w:rsidR="00074439" w:rsidRPr="009C13CC" w:rsidRDefault="00074439" w:rsidP="00074439">
      <w:pPr>
        <w:pStyle w:val="a4"/>
        <w:numPr>
          <w:ilvl w:val="1"/>
          <w:numId w:val="1"/>
        </w:numPr>
        <w:tabs>
          <w:tab w:val="left" w:pos="1221"/>
        </w:tabs>
        <w:spacing w:line="240" w:lineRule="auto"/>
        <w:ind w:left="370" w:right="239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Мустафина А.С. Кейс-менеджмент в социально-психологической реабилитации лиц, переживших домашнее насилие. – Алматы: ОФ «Институт равных прав и равных возможностей Казахстана», 2022. – 80 с.</w:t>
      </w:r>
    </w:p>
    <w:p w14:paraId="3C6BE933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235" w:lineRule="auto"/>
        <w:ind w:left="370" w:right="259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Frankel A.J., Gelman S.R. &amp; Pastor D.K. Case Management: An Introductionto Concepts and Skills (4th Ed). Oxford: Oxford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University</w:t>
      </w:r>
      <w:r w:rsidRPr="009C13CC">
        <w:rPr>
          <w:spacing w:val="-13"/>
          <w:sz w:val="24"/>
          <w:szCs w:val="24"/>
        </w:rPr>
        <w:t xml:space="preserve"> </w:t>
      </w:r>
      <w:r w:rsidRPr="009C13CC">
        <w:rPr>
          <w:sz w:val="24"/>
          <w:szCs w:val="24"/>
        </w:rPr>
        <w:t>Press.</w:t>
      </w:r>
      <w:r w:rsidRPr="009C13CC">
        <w:rPr>
          <w:spacing w:val="19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2019.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р.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214.</w:t>
      </w:r>
    </w:p>
    <w:p w14:paraId="12DE13EF" w14:textId="77777777" w:rsidR="00735C50" w:rsidRPr="009C13CC" w:rsidRDefault="00F141F8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Мәліметтердің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кәсіби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ғылыми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базасы</w:t>
      </w:r>
    </w:p>
    <w:p w14:paraId="1EABF6B3" w14:textId="77777777" w:rsidR="00E430B6" w:rsidRPr="009C13CC" w:rsidRDefault="00F141F8" w:rsidP="00E430B6">
      <w:pPr>
        <w:pStyle w:val="a4"/>
        <w:numPr>
          <w:ilvl w:val="1"/>
          <w:numId w:val="1"/>
        </w:numPr>
        <w:tabs>
          <w:tab w:val="left" w:pos="1365"/>
          <w:tab w:val="left" w:pos="4470"/>
          <w:tab w:val="left" w:pos="6732"/>
          <w:tab w:val="left" w:pos="9925"/>
        </w:tabs>
        <w:spacing w:line="237" w:lineRule="auto"/>
        <w:ind w:left="370" w:right="5658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Professional</w:t>
      </w:r>
      <w:r w:rsidRPr="009C13CC">
        <w:rPr>
          <w:sz w:val="24"/>
          <w:szCs w:val="24"/>
        </w:rPr>
        <w:tab/>
        <w:t>Case</w:t>
      </w:r>
      <w:r w:rsidRPr="009C13CC">
        <w:rPr>
          <w:sz w:val="24"/>
          <w:szCs w:val="24"/>
        </w:rPr>
        <w:tab/>
        <w:t>Management</w:t>
      </w:r>
      <w:r w:rsidRPr="009C13CC">
        <w:rPr>
          <w:sz w:val="24"/>
          <w:szCs w:val="24"/>
        </w:rPr>
        <w:tab/>
      </w:r>
    </w:p>
    <w:p w14:paraId="6CAF84EC" w14:textId="63326079" w:rsidR="00735C50" w:rsidRPr="009C13CC" w:rsidRDefault="00F141F8" w:rsidP="00E430B6">
      <w:pPr>
        <w:pStyle w:val="a4"/>
        <w:tabs>
          <w:tab w:val="left" w:pos="1365"/>
          <w:tab w:val="left" w:pos="4470"/>
          <w:tab w:val="left" w:pos="6732"/>
          <w:tab w:val="left" w:pos="9925"/>
        </w:tabs>
        <w:spacing w:line="237" w:lineRule="auto"/>
        <w:ind w:left="941" w:right="17" w:firstLine="0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https://journals.lww.com/professionalcasemanagementjournal/pages/default.aspx</w:t>
      </w:r>
    </w:p>
    <w:p w14:paraId="248B4E6B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</w:tabs>
        <w:spacing w:line="321" w:lineRule="exact"/>
        <w:ind w:left="1364" w:hanging="423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Журнал</w:t>
      </w:r>
      <w:r w:rsidRPr="009C13CC">
        <w:rPr>
          <w:spacing w:val="-13"/>
          <w:sz w:val="24"/>
          <w:szCs w:val="24"/>
        </w:rPr>
        <w:t xml:space="preserve"> </w:t>
      </w:r>
      <w:r w:rsidRPr="009C13CC">
        <w:rPr>
          <w:sz w:val="24"/>
          <w:szCs w:val="24"/>
        </w:rPr>
        <w:t>исследований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социальной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политики -</w:t>
      </w:r>
      <w:r w:rsidRPr="009C13CC">
        <w:rPr>
          <w:spacing w:val="-16"/>
          <w:sz w:val="24"/>
          <w:szCs w:val="24"/>
        </w:rPr>
        <w:t xml:space="preserve"> </w:t>
      </w:r>
      <w:r w:rsidRPr="009C13CC">
        <w:rPr>
          <w:sz w:val="24"/>
          <w:szCs w:val="24"/>
        </w:rPr>
        <w:t>https://jsps.hse.ru/about</w:t>
      </w:r>
    </w:p>
    <w:p w14:paraId="449670B0" w14:textId="77777777" w:rsidR="00E430B6" w:rsidRPr="009C13CC" w:rsidRDefault="00F141F8">
      <w:pPr>
        <w:pStyle w:val="a4"/>
        <w:numPr>
          <w:ilvl w:val="1"/>
          <w:numId w:val="1"/>
        </w:numPr>
        <w:tabs>
          <w:tab w:val="left" w:pos="1365"/>
          <w:tab w:val="left" w:pos="3914"/>
          <w:tab w:val="left" w:pos="5901"/>
          <w:tab w:val="left" w:pos="8177"/>
          <w:tab w:val="left" w:pos="9925"/>
        </w:tabs>
        <w:spacing w:line="240" w:lineRule="auto"/>
        <w:ind w:left="942" w:right="1267" w:firstLine="0"/>
        <w:rPr>
          <w:sz w:val="24"/>
          <w:szCs w:val="24"/>
        </w:rPr>
      </w:pPr>
      <w:r w:rsidRPr="009C13CC">
        <w:rPr>
          <w:sz w:val="24"/>
          <w:szCs w:val="24"/>
        </w:rPr>
        <w:t>Исследование</w:t>
      </w:r>
      <w:r w:rsidRPr="009C13CC">
        <w:rPr>
          <w:sz w:val="24"/>
          <w:szCs w:val="24"/>
        </w:rPr>
        <w:tab/>
        <w:t>практики</w:t>
      </w:r>
      <w:r w:rsidRPr="009C13CC">
        <w:rPr>
          <w:sz w:val="24"/>
          <w:szCs w:val="24"/>
        </w:rPr>
        <w:tab/>
        <w:t>социальной</w:t>
      </w:r>
      <w:r w:rsidRPr="009C13CC">
        <w:rPr>
          <w:sz w:val="24"/>
          <w:szCs w:val="24"/>
        </w:rPr>
        <w:tab/>
        <w:t>работы</w:t>
      </w:r>
      <w:r w:rsidRPr="009C13CC">
        <w:rPr>
          <w:sz w:val="24"/>
          <w:szCs w:val="24"/>
        </w:rPr>
        <w:tab/>
      </w:r>
    </w:p>
    <w:p w14:paraId="0F4C1BF1" w14:textId="2A561CAA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  <w:tab w:val="left" w:pos="3914"/>
          <w:tab w:val="left" w:pos="5901"/>
          <w:tab w:val="left" w:pos="8177"/>
          <w:tab w:val="left" w:pos="9925"/>
        </w:tabs>
        <w:spacing w:line="240" w:lineRule="auto"/>
        <w:ind w:left="942" w:right="1267" w:firstLine="0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-https://journals.sagepub.com/home/rsw</w:t>
      </w:r>
      <w:r w:rsidRPr="009C13CC">
        <w:rPr>
          <w:spacing w:val="-67"/>
          <w:sz w:val="24"/>
          <w:szCs w:val="24"/>
        </w:rPr>
        <w:t xml:space="preserve"> </w:t>
      </w:r>
      <w:r w:rsidRPr="009C13CC">
        <w:rPr>
          <w:sz w:val="24"/>
          <w:szCs w:val="24"/>
        </w:rPr>
        <w:t>Интернет-ресурстар</w:t>
      </w:r>
    </w:p>
    <w:p w14:paraId="75D8A172" w14:textId="77777777" w:rsidR="00735C50" w:rsidRPr="009C13CC" w:rsidRDefault="002924F4">
      <w:pPr>
        <w:pStyle w:val="a4"/>
        <w:numPr>
          <w:ilvl w:val="1"/>
          <w:numId w:val="1"/>
        </w:numPr>
        <w:tabs>
          <w:tab w:val="left" w:pos="1365"/>
        </w:tabs>
        <w:spacing w:line="317" w:lineRule="exact"/>
        <w:ind w:left="1364" w:hanging="423"/>
        <w:rPr>
          <w:sz w:val="24"/>
          <w:szCs w:val="24"/>
        </w:rPr>
      </w:pPr>
      <w:hyperlink r:id="rId6">
        <w:r w:rsidR="00F141F8" w:rsidRPr="009C13CC">
          <w:rPr>
            <w:sz w:val="24"/>
            <w:szCs w:val="24"/>
          </w:rPr>
          <w:t>http://elibrary.kaznu.kz/ru</w:t>
        </w:r>
      </w:hyperlink>
    </w:p>
    <w:p w14:paraId="12B69BC3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</w:tabs>
        <w:spacing w:before="1"/>
        <w:ind w:left="1364" w:hanging="423"/>
        <w:rPr>
          <w:sz w:val="24"/>
          <w:szCs w:val="24"/>
        </w:rPr>
      </w:pPr>
      <w:r w:rsidRPr="009C13CC">
        <w:rPr>
          <w:sz w:val="24"/>
          <w:szCs w:val="24"/>
        </w:rPr>
        <w:t>https://</w:t>
      </w:r>
      <w:hyperlink r:id="rId7">
        <w:r w:rsidRPr="009C13CC">
          <w:rPr>
            <w:sz w:val="24"/>
            <w:szCs w:val="24"/>
          </w:rPr>
          <w:t>www.socialworkers.org</w:t>
        </w:r>
      </w:hyperlink>
    </w:p>
    <w:p w14:paraId="0282395F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</w:tabs>
        <w:spacing w:line="317" w:lineRule="exact"/>
        <w:ind w:left="1364" w:hanging="423"/>
        <w:rPr>
          <w:sz w:val="24"/>
          <w:szCs w:val="24"/>
        </w:rPr>
      </w:pPr>
      <w:r w:rsidRPr="009C13CC">
        <w:rPr>
          <w:sz w:val="24"/>
          <w:szCs w:val="24"/>
        </w:rPr>
        <w:t>https://adilet.zan.kz/rus</w:t>
      </w:r>
    </w:p>
    <w:p w14:paraId="58DFA775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</w:tabs>
        <w:ind w:left="1364" w:hanging="423"/>
        <w:rPr>
          <w:sz w:val="24"/>
          <w:szCs w:val="24"/>
        </w:rPr>
      </w:pPr>
      <w:r w:rsidRPr="009C13CC">
        <w:rPr>
          <w:sz w:val="24"/>
          <w:szCs w:val="24"/>
        </w:rPr>
        <w:t>https://</w:t>
      </w:r>
      <w:hyperlink r:id="rId8">
        <w:r w:rsidRPr="009C13CC">
          <w:rPr>
            <w:sz w:val="24"/>
            <w:szCs w:val="24"/>
          </w:rPr>
          <w:t>www.coe.int</w:t>
        </w:r>
      </w:hyperlink>
    </w:p>
    <w:p w14:paraId="17282B52" w14:textId="1B7C3F87" w:rsidR="00735C50" w:rsidRPr="009C13CC" w:rsidRDefault="00735C50">
      <w:pPr>
        <w:spacing w:line="319" w:lineRule="exact"/>
        <w:rPr>
          <w:sz w:val="24"/>
          <w:szCs w:val="24"/>
        </w:rPr>
      </w:pPr>
    </w:p>
    <w:p w14:paraId="089DEAD9" w14:textId="2D474147" w:rsidR="009C13CC" w:rsidRPr="009C13CC" w:rsidRDefault="009C13CC">
      <w:pPr>
        <w:spacing w:line="319" w:lineRule="exact"/>
        <w:rPr>
          <w:sz w:val="24"/>
          <w:szCs w:val="24"/>
        </w:rPr>
      </w:pPr>
    </w:p>
    <w:p w14:paraId="21A00E59" w14:textId="14531FBC" w:rsidR="009C13CC" w:rsidRPr="009C13CC" w:rsidRDefault="009C13CC">
      <w:pPr>
        <w:spacing w:line="319" w:lineRule="exact"/>
        <w:rPr>
          <w:sz w:val="24"/>
          <w:szCs w:val="24"/>
        </w:rPr>
      </w:pPr>
    </w:p>
    <w:p w14:paraId="53F53A00" w14:textId="01BEEF84" w:rsidR="009C13CC" w:rsidRPr="009C13CC" w:rsidRDefault="009C13CC">
      <w:pPr>
        <w:spacing w:line="319" w:lineRule="exact"/>
        <w:rPr>
          <w:sz w:val="24"/>
          <w:szCs w:val="24"/>
        </w:rPr>
      </w:pPr>
    </w:p>
    <w:p w14:paraId="14F74271" w14:textId="6CBCB853" w:rsidR="009C13CC" w:rsidRPr="009C13CC" w:rsidRDefault="009C13CC">
      <w:pPr>
        <w:spacing w:line="319" w:lineRule="exact"/>
        <w:rPr>
          <w:sz w:val="24"/>
          <w:szCs w:val="24"/>
        </w:rPr>
      </w:pPr>
    </w:p>
    <w:p w14:paraId="1EF83FBE" w14:textId="34B20B9B" w:rsidR="009C13CC" w:rsidRPr="009C13CC" w:rsidRDefault="009C13CC">
      <w:pPr>
        <w:spacing w:line="319" w:lineRule="exact"/>
        <w:rPr>
          <w:sz w:val="24"/>
          <w:szCs w:val="24"/>
        </w:rPr>
      </w:pPr>
    </w:p>
    <w:p w14:paraId="2D73F9E6" w14:textId="5546B60F" w:rsidR="009C13CC" w:rsidRPr="009C13CC" w:rsidRDefault="009C13CC">
      <w:pPr>
        <w:spacing w:line="319" w:lineRule="exact"/>
        <w:rPr>
          <w:sz w:val="24"/>
          <w:szCs w:val="24"/>
        </w:rPr>
      </w:pPr>
    </w:p>
    <w:p w14:paraId="14C33E8F" w14:textId="2143B703" w:rsidR="009C13CC" w:rsidRPr="009C13CC" w:rsidRDefault="009C13CC">
      <w:pPr>
        <w:spacing w:line="319" w:lineRule="exact"/>
        <w:rPr>
          <w:sz w:val="24"/>
          <w:szCs w:val="24"/>
        </w:rPr>
      </w:pPr>
    </w:p>
    <w:p w14:paraId="3DD0B75F" w14:textId="0B1783B8" w:rsidR="009C13CC" w:rsidRPr="009C13CC" w:rsidRDefault="009C13CC">
      <w:pPr>
        <w:spacing w:line="319" w:lineRule="exact"/>
        <w:rPr>
          <w:sz w:val="24"/>
          <w:szCs w:val="24"/>
        </w:rPr>
      </w:pPr>
    </w:p>
    <w:p w14:paraId="2024D2E8" w14:textId="3FBBD670" w:rsidR="009C13CC" w:rsidRPr="009C13CC" w:rsidRDefault="009C13CC">
      <w:pPr>
        <w:spacing w:line="319" w:lineRule="exact"/>
        <w:rPr>
          <w:sz w:val="24"/>
          <w:szCs w:val="24"/>
        </w:rPr>
      </w:pPr>
    </w:p>
    <w:p w14:paraId="241E5D75" w14:textId="3BF41205" w:rsidR="009C13CC" w:rsidRPr="009C13CC" w:rsidRDefault="009C13CC">
      <w:pPr>
        <w:spacing w:line="319" w:lineRule="exact"/>
        <w:rPr>
          <w:sz w:val="24"/>
          <w:szCs w:val="24"/>
        </w:rPr>
      </w:pPr>
    </w:p>
    <w:p w14:paraId="1D640C5B" w14:textId="223ABDED" w:rsidR="009C13CC" w:rsidRPr="009C13CC" w:rsidRDefault="009C13CC">
      <w:pPr>
        <w:spacing w:line="319" w:lineRule="exact"/>
        <w:rPr>
          <w:sz w:val="24"/>
          <w:szCs w:val="24"/>
        </w:rPr>
      </w:pPr>
    </w:p>
    <w:p w14:paraId="4294EFC9" w14:textId="66BFBED2" w:rsidR="009C13CC" w:rsidRPr="009C13CC" w:rsidRDefault="009C13CC">
      <w:pPr>
        <w:spacing w:line="319" w:lineRule="exact"/>
        <w:rPr>
          <w:sz w:val="24"/>
          <w:szCs w:val="24"/>
        </w:rPr>
      </w:pPr>
    </w:p>
    <w:p w14:paraId="65085F18" w14:textId="77777777" w:rsidR="009C13CC" w:rsidRPr="009C13CC" w:rsidRDefault="009C13CC">
      <w:pPr>
        <w:spacing w:line="319" w:lineRule="exact"/>
        <w:rPr>
          <w:sz w:val="24"/>
          <w:szCs w:val="24"/>
        </w:rPr>
        <w:sectPr w:rsidR="009C13CC" w:rsidRPr="009C13CC" w:rsidSect="00235666">
          <w:pgSz w:w="11910" w:h="16840"/>
          <w:pgMar w:top="460" w:right="840" w:bottom="700" w:left="280" w:header="720" w:footer="720" w:gutter="0"/>
          <w:cols w:space="720"/>
          <w:docGrid w:linePitch="299"/>
        </w:sectPr>
      </w:pPr>
    </w:p>
    <w:p w14:paraId="39F6B441" w14:textId="77777777" w:rsidR="009C13CC" w:rsidRPr="009C13CC" w:rsidRDefault="009C13CC" w:rsidP="009C13CC">
      <w:pPr>
        <w:spacing w:before="67" w:line="207" w:lineRule="exact"/>
        <w:ind w:left="5561" w:right="5561"/>
        <w:jc w:val="center"/>
        <w:rPr>
          <w:b/>
          <w:sz w:val="20"/>
          <w:szCs w:val="20"/>
        </w:rPr>
      </w:pPr>
      <w:r w:rsidRPr="009C13CC">
        <w:rPr>
          <w:b/>
          <w:spacing w:val="-6"/>
          <w:sz w:val="20"/>
          <w:szCs w:val="20"/>
        </w:rPr>
        <w:lastRenderedPageBreak/>
        <w:t>БАҒАЛАУ</w:t>
      </w:r>
      <w:r w:rsidRPr="009C13CC">
        <w:rPr>
          <w:b/>
          <w:spacing w:val="-10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САЯСАТЫ</w:t>
      </w:r>
    </w:p>
    <w:p w14:paraId="486DFA8E" w14:textId="77777777" w:rsidR="009C13CC" w:rsidRPr="009C13CC" w:rsidRDefault="009C13CC" w:rsidP="009C13CC">
      <w:pPr>
        <w:spacing w:after="5" w:line="207" w:lineRule="exact"/>
        <w:ind w:left="5561" w:right="5562"/>
        <w:jc w:val="center"/>
        <w:rPr>
          <w:b/>
          <w:sz w:val="20"/>
          <w:szCs w:val="20"/>
        </w:rPr>
      </w:pPr>
      <w:r w:rsidRPr="009C13CC">
        <w:rPr>
          <w:b/>
          <w:spacing w:val="-6"/>
          <w:sz w:val="20"/>
          <w:szCs w:val="20"/>
        </w:rPr>
        <w:t>BAK/MAG/DOC</w:t>
      </w:r>
      <w:r w:rsidRPr="009C13CC">
        <w:rPr>
          <w:b/>
          <w:spacing w:val="-13"/>
          <w:sz w:val="20"/>
          <w:szCs w:val="20"/>
        </w:rPr>
        <w:t xml:space="preserve"> </w:t>
      </w:r>
      <w:r w:rsidRPr="009C13CC">
        <w:rPr>
          <w:b/>
          <w:spacing w:val="-6"/>
          <w:sz w:val="20"/>
          <w:szCs w:val="20"/>
        </w:rPr>
        <w:t>СТАНДАРТТЫ</w:t>
      </w:r>
      <w:r w:rsidRPr="009C13CC">
        <w:rPr>
          <w:b/>
          <w:spacing w:val="-12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ЕМТИХАН:</w:t>
      </w:r>
      <w:r w:rsidRPr="009C13CC">
        <w:rPr>
          <w:b/>
          <w:spacing w:val="-14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ЖАЗБАША</w:t>
      </w:r>
    </w:p>
    <w:tbl>
      <w:tblPr>
        <w:tblStyle w:val="TableNormal1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988"/>
        <w:gridCol w:w="2579"/>
        <w:gridCol w:w="2579"/>
        <w:gridCol w:w="2492"/>
        <w:gridCol w:w="2150"/>
        <w:gridCol w:w="1852"/>
      </w:tblGrid>
      <w:tr w:rsidR="009C13CC" w:rsidRPr="009C13CC" w14:paraId="3B402BF9" w14:textId="77777777" w:rsidTr="00AB6252">
        <w:trPr>
          <w:trHeight w:val="209"/>
        </w:trPr>
        <w:tc>
          <w:tcPr>
            <w:tcW w:w="856" w:type="dxa"/>
            <w:tcBorders>
              <w:bottom w:val="nil"/>
            </w:tcBorders>
          </w:tcPr>
          <w:p w14:paraId="3E31E45D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1B12A844" w14:textId="77777777" w:rsidR="009C13CC" w:rsidRPr="009C13CC" w:rsidRDefault="009C13CC" w:rsidP="009C13CC">
            <w:pPr>
              <w:ind w:left="6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Критерий/</w:t>
            </w:r>
            <w:r w:rsidRPr="009C13C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11652" w:type="dxa"/>
            <w:gridSpan w:val="5"/>
            <w:tcBorders>
              <w:bottom w:val="double" w:sz="1" w:space="0" w:color="000000"/>
            </w:tcBorders>
          </w:tcPr>
          <w:p w14:paraId="35CE026F" w14:textId="77777777" w:rsidR="009C13CC" w:rsidRPr="009C13CC" w:rsidRDefault="009C13CC" w:rsidP="009C13CC">
            <w:pPr>
              <w:spacing w:before="1" w:line="189" w:lineRule="exact"/>
              <w:ind w:left="5523" w:right="4835"/>
              <w:jc w:val="center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Дескрипторлар</w:t>
            </w:r>
          </w:p>
        </w:tc>
      </w:tr>
      <w:tr w:rsidR="009C13CC" w:rsidRPr="009C13CC" w14:paraId="58603055" w14:textId="77777777" w:rsidTr="00AB6252">
        <w:trPr>
          <w:trHeight w:val="254"/>
        </w:trPr>
        <w:tc>
          <w:tcPr>
            <w:tcW w:w="856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7E3CC85" w14:textId="77777777" w:rsidR="009C13CC" w:rsidRPr="009C13CC" w:rsidRDefault="009C13CC" w:rsidP="009C13CC">
            <w:pPr>
              <w:spacing w:before="4"/>
              <w:rPr>
                <w:b/>
                <w:sz w:val="20"/>
                <w:szCs w:val="20"/>
              </w:rPr>
            </w:pPr>
          </w:p>
          <w:p w14:paraId="6929D4B8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w w:val="101"/>
                <w:sz w:val="20"/>
                <w:szCs w:val="20"/>
              </w:rPr>
              <w:t>№</w:t>
            </w:r>
          </w:p>
        </w:tc>
        <w:tc>
          <w:tcPr>
            <w:tcW w:w="298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04D27ED9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double" w:sz="1" w:space="0" w:color="000000"/>
            </w:tcBorders>
            <w:shd w:val="clear" w:color="auto" w:fill="D9E1F3"/>
          </w:tcPr>
          <w:p w14:paraId="1A5902CE" w14:textId="77777777" w:rsidR="009C13CC" w:rsidRPr="009C13CC" w:rsidRDefault="009C13CC" w:rsidP="009C13CC">
            <w:pPr>
              <w:spacing w:before="16"/>
              <w:ind w:left="1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Өте</w:t>
            </w:r>
            <w:r w:rsidRPr="009C13CC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9C13CC">
              <w:rPr>
                <w:rFonts w:ascii="Cambria" w:hAnsi="Cambria"/>
                <w:b/>
                <w:sz w:val="20"/>
                <w:szCs w:val="20"/>
              </w:rPr>
              <w:t>жақсы</w:t>
            </w:r>
          </w:p>
        </w:tc>
        <w:tc>
          <w:tcPr>
            <w:tcW w:w="2579" w:type="dxa"/>
            <w:tcBorders>
              <w:top w:val="double" w:sz="1" w:space="0" w:color="000000"/>
            </w:tcBorders>
            <w:shd w:val="clear" w:color="auto" w:fill="D9E1F3"/>
          </w:tcPr>
          <w:p w14:paraId="63CD669C" w14:textId="77777777" w:rsidR="009C13CC" w:rsidRPr="009C13CC" w:rsidRDefault="009C13CC" w:rsidP="009C13CC">
            <w:pPr>
              <w:spacing w:before="15" w:line="221" w:lineRule="exact"/>
              <w:ind w:left="1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Жа</w:t>
            </w:r>
            <w:r w:rsidRPr="009C13CC">
              <w:rPr>
                <w:rFonts w:ascii="Cambria" w:hAnsi="Cambria"/>
                <w:b/>
                <w:sz w:val="20"/>
                <w:szCs w:val="20"/>
              </w:rPr>
              <w:t>қсы</w:t>
            </w:r>
          </w:p>
        </w:tc>
        <w:tc>
          <w:tcPr>
            <w:tcW w:w="2492" w:type="dxa"/>
            <w:tcBorders>
              <w:top w:val="double" w:sz="1" w:space="0" w:color="000000"/>
              <w:right w:val="single" w:sz="4" w:space="0" w:color="000000"/>
            </w:tcBorders>
            <w:shd w:val="clear" w:color="auto" w:fill="D9E1F3"/>
          </w:tcPr>
          <w:p w14:paraId="59E65D57" w14:textId="77777777" w:rsidR="009C13CC" w:rsidRPr="009C13CC" w:rsidRDefault="009C13CC" w:rsidP="009C13CC">
            <w:pPr>
              <w:spacing w:before="16"/>
              <w:ind w:left="5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Қанағаттанарлық</w:t>
            </w:r>
          </w:p>
        </w:tc>
        <w:tc>
          <w:tcPr>
            <w:tcW w:w="3999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97B74E" w14:textId="77777777" w:rsidR="009C13CC" w:rsidRPr="009C13CC" w:rsidRDefault="009C13CC" w:rsidP="009C13CC">
            <w:pPr>
              <w:spacing w:before="16"/>
              <w:ind w:left="3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Қанағаттанарлықсыз</w:t>
            </w:r>
          </w:p>
        </w:tc>
      </w:tr>
      <w:tr w:rsidR="009C13CC" w:rsidRPr="009C13CC" w14:paraId="79F5F33F" w14:textId="77777777" w:rsidTr="00AB6252">
        <w:trPr>
          <w:trHeight w:val="307"/>
        </w:trPr>
        <w:tc>
          <w:tcPr>
            <w:tcW w:w="856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2B1699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90EF718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D9E1F3"/>
          </w:tcPr>
          <w:p w14:paraId="4E2A5C50" w14:textId="77777777" w:rsidR="009C13CC" w:rsidRPr="009C13CC" w:rsidRDefault="009C13CC" w:rsidP="009C13CC">
            <w:pPr>
              <w:spacing w:before="3"/>
              <w:ind w:left="1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90–100%</w:t>
            </w:r>
            <w:r w:rsidRPr="009C13CC">
              <w:rPr>
                <w:rFonts w:ascii="Sylfaen" w:hAnsi="Sylfaen"/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(27-30</w:t>
            </w:r>
            <w:r w:rsidRPr="009C13CC">
              <w:rPr>
                <w:rFonts w:ascii="Sylfaen" w:hAnsi="Sylfaen"/>
                <w:spacing w:val="-11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D9E1F3"/>
          </w:tcPr>
          <w:p w14:paraId="4A2447FF" w14:textId="77777777" w:rsidR="009C13CC" w:rsidRPr="009C13CC" w:rsidRDefault="009C13CC" w:rsidP="009C13CC">
            <w:pPr>
              <w:spacing w:before="3"/>
              <w:ind w:left="1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70–89%</w:t>
            </w:r>
            <w:r w:rsidRPr="009C13CC">
              <w:rPr>
                <w:rFonts w:ascii="Sylfaen" w:hAnsi="Sylfaen"/>
                <w:spacing w:val="-5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(21-26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CEAE0CB" w14:textId="77777777" w:rsidR="009C13CC" w:rsidRPr="009C13CC" w:rsidRDefault="009C13CC" w:rsidP="009C13CC">
            <w:pPr>
              <w:spacing w:before="3"/>
              <w:ind w:left="5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50–69%</w:t>
            </w:r>
            <w:r w:rsidRPr="009C13CC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(15-20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9BEBFD0" w14:textId="77777777" w:rsidR="009C13CC" w:rsidRPr="009C13CC" w:rsidRDefault="009C13CC" w:rsidP="009C13CC">
            <w:pPr>
              <w:spacing w:before="3"/>
              <w:ind w:left="3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25–49%</w:t>
            </w:r>
            <w:r w:rsidRPr="009C13CC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(8-14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D14FF9" w14:textId="77777777" w:rsidR="009C13CC" w:rsidRPr="009C13CC" w:rsidRDefault="009C13CC" w:rsidP="009C13CC">
            <w:pPr>
              <w:spacing w:before="3"/>
              <w:ind w:left="3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0–24%</w:t>
            </w:r>
            <w:r w:rsidRPr="009C13CC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(0-7</w:t>
            </w:r>
            <w:r w:rsidRPr="009C13CC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</w:tr>
      <w:tr w:rsidR="009C13CC" w:rsidRPr="009C13CC" w14:paraId="6EEBE179" w14:textId="77777777" w:rsidTr="00AB6252">
        <w:trPr>
          <w:trHeight w:val="2525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6B81B863" w14:textId="77777777" w:rsidR="009C13CC" w:rsidRPr="009C13CC" w:rsidRDefault="009C13CC" w:rsidP="009C13CC">
            <w:pPr>
              <w:spacing w:line="207" w:lineRule="exact"/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1</w:t>
            </w:r>
            <w:r w:rsidRPr="009C13C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сұрақ</w:t>
            </w:r>
          </w:p>
          <w:p w14:paraId="6A8B9B95" w14:textId="77777777" w:rsidR="009C13CC" w:rsidRPr="009C13CC" w:rsidRDefault="009C13CC" w:rsidP="009C13CC">
            <w:pPr>
              <w:spacing w:before="10"/>
              <w:rPr>
                <w:b/>
                <w:sz w:val="20"/>
                <w:szCs w:val="20"/>
              </w:rPr>
            </w:pPr>
          </w:p>
          <w:p w14:paraId="08DC9972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40</w:t>
            </w:r>
            <w:r w:rsidRPr="009C13C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14:paraId="11F756A0" w14:textId="77777777" w:rsidR="009C13CC" w:rsidRPr="009C13CC" w:rsidRDefault="009C13CC" w:rsidP="009C13CC">
            <w:pPr>
              <w:spacing w:before="10"/>
              <w:rPr>
                <w:b/>
                <w:sz w:val="20"/>
                <w:szCs w:val="20"/>
              </w:rPr>
            </w:pPr>
          </w:p>
          <w:p w14:paraId="58C2F20B" w14:textId="77777777" w:rsidR="009C13CC" w:rsidRPr="009C13CC" w:rsidRDefault="009C13CC" w:rsidP="009C13CC">
            <w:pPr>
              <w:ind w:left="6" w:right="28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Кейс-менеджментті қолданудың теориялық, практикалық және этикалық негіздерін түсіну.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49CC797F" w14:textId="77777777" w:rsidR="009C13CC" w:rsidRPr="009C13CC" w:rsidRDefault="009C13CC" w:rsidP="009C13CC">
            <w:pPr>
              <w:ind w:left="1" w:right="117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«Өте жақсы» деген баға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жан-жақты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түсіндірмесі,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әрбір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мәлімдеме үшін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егжей-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тегжейлі</w:t>
            </w:r>
            <w:r w:rsidRPr="009C13CC">
              <w:rPr>
                <w:spacing w:val="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дәлелі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бар,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логикалық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түрде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құрастырылған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әзірленген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тақырыптардан</w:t>
            </w:r>
          </w:p>
          <w:p w14:paraId="445DCD63" w14:textId="77777777" w:rsidR="009C13CC" w:rsidRPr="009C13CC" w:rsidRDefault="009C13CC" w:rsidP="009C13CC">
            <w:pPr>
              <w:ind w:left="1" w:right="193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мысалдармен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расталған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үшін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5D9D170B" w14:textId="77777777" w:rsidR="009C13CC" w:rsidRPr="009C13CC" w:rsidRDefault="009C13CC" w:rsidP="009C13CC">
            <w:pPr>
              <w:ind w:left="1" w:right="218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«Жақсы»</w:t>
            </w:r>
            <w:r w:rsidRPr="009C13CC">
              <w:rPr>
                <w:spacing w:val="-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деген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баға</w:t>
            </w:r>
            <w:r w:rsidRPr="009C13CC">
              <w:rPr>
                <w:spacing w:val="10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сұрақтың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толық,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бірақ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емес</w:t>
            </w:r>
          </w:p>
          <w:p w14:paraId="6E89F728" w14:textId="77777777" w:rsidR="009C13CC" w:rsidRPr="009C13CC" w:rsidRDefault="009C13CC" w:rsidP="009C13CC">
            <w:pPr>
              <w:ind w:left="1" w:right="71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қамтылуын,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негізгі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ережелердің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қысқартылған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аргументтерін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қамтитын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материалды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беру</w:t>
            </w:r>
            <w:r w:rsidRPr="009C13CC">
              <w:rPr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логикасы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реттілігін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бұзуға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мүмкіндік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беретін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жауапқа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Жауапта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стильдік қателер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терминдерді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қолданбауы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кедергі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келтірмейді.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</w:tcBorders>
          </w:tcPr>
          <w:p w14:paraId="3DDBA488" w14:textId="77777777" w:rsidR="009C13CC" w:rsidRPr="009C13CC" w:rsidRDefault="009C13CC" w:rsidP="009C13CC">
            <w:pPr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«Қанағаттанарлық» бағасы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билетте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ұсынылған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сұрақтарды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 қамтымаған,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негізгі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ойларды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үстірт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дәлелдейтін,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баяндаудағы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композициялық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теңгерімсіздіктерге,</w:t>
            </w:r>
          </w:p>
          <w:p w14:paraId="2E43B792" w14:textId="77777777" w:rsidR="009C13CC" w:rsidRPr="009C13CC" w:rsidRDefault="009C13CC" w:rsidP="009C13CC">
            <w:pPr>
              <w:spacing w:line="242" w:lineRule="auto"/>
              <w:ind w:left="5" w:right="10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материалды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баяндау логикасы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реттілігін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бұзуға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жол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берген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жауапқа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</w:p>
          <w:p w14:paraId="76E61E6C" w14:textId="77777777" w:rsidR="009C13CC" w:rsidRPr="009C13CC" w:rsidRDefault="009C13CC" w:rsidP="009C13CC">
            <w:pPr>
              <w:ind w:left="5" w:right="442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Əзірленген</w:t>
            </w:r>
            <w:r w:rsidRPr="009C13CC">
              <w:rPr>
                <w:spacing w:val="1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жазбаларынан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мысалдармен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ойлары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көрсетілмейді.</w:t>
            </w: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14:paraId="752A12E3" w14:textId="77777777" w:rsidR="009C13CC" w:rsidRPr="009C13CC" w:rsidRDefault="009C13CC" w:rsidP="009C13CC">
            <w:pPr>
              <w:ind w:left="5" w:right="83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Қойылған сұрақтарды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 қамтымау, қате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 xml:space="preserve">дәлелдеу, </w:t>
            </w:r>
            <w:r w:rsidRPr="009C13CC">
              <w:rPr>
                <w:sz w:val="20"/>
                <w:szCs w:val="20"/>
              </w:rPr>
              <w:t>фактілік және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сөздік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қателер,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</w:t>
            </w:r>
            <w:r w:rsidRPr="009C13CC">
              <w:rPr>
                <w:spacing w:val="-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емес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қорытындыны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болжау.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14:paraId="6A237FD4" w14:textId="77777777" w:rsidR="009C13CC" w:rsidRPr="009C13CC" w:rsidRDefault="009C13CC" w:rsidP="009C13CC">
            <w:pPr>
              <w:ind w:left="5" w:right="1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Негізгі ұғымдарды,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теорияларды білмеу.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2"/>
                <w:sz w:val="20"/>
                <w:szCs w:val="20"/>
              </w:rPr>
              <w:t xml:space="preserve">Қорытынды </w:t>
            </w:r>
            <w:r w:rsidRPr="009C13CC">
              <w:rPr>
                <w:spacing w:val="-1"/>
                <w:sz w:val="20"/>
                <w:szCs w:val="20"/>
              </w:rPr>
              <w:t>бақылауды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өткізу</w:t>
            </w:r>
            <w:r w:rsidRPr="009C13CC">
              <w:rPr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ережесін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бұзу.</w:t>
            </w:r>
          </w:p>
        </w:tc>
      </w:tr>
      <w:tr w:rsidR="009C13CC" w:rsidRPr="009C13CC" w14:paraId="4A59171C" w14:textId="77777777" w:rsidTr="00AB6252">
        <w:trPr>
          <w:trHeight w:val="2226"/>
        </w:trPr>
        <w:tc>
          <w:tcPr>
            <w:tcW w:w="856" w:type="dxa"/>
            <w:tcBorders>
              <w:top w:val="single" w:sz="4" w:space="0" w:color="000000"/>
            </w:tcBorders>
            <w:shd w:val="clear" w:color="auto" w:fill="D9E1F3"/>
          </w:tcPr>
          <w:p w14:paraId="6A35C9A7" w14:textId="77777777" w:rsidR="009C13CC" w:rsidRPr="009C13CC" w:rsidRDefault="009C13CC" w:rsidP="009C13CC">
            <w:pPr>
              <w:spacing w:line="207" w:lineRule="exact"/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2</w:t>
            </w:r>
            <w:r w:rsidRPr="009C13C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сұрақ</w:t>
            </w:r>
          </w:p>
          <w:p w14:paraId="2C85FEAF" w14:textId="77777777" w:rsidR="009C13CC" w:rsidRPr="009C13CC" w:rsidRDefault="009C13CC" w:rsidP="009C13CC">
            <w:pPr>
              <w:spacing w:before="4"/>
              <w:rPr>
                <w:b/>
                <w:sz w:val="20"/>
                <w:szCs w:val="20"/>
              </w:rPr>
            </w:pPr>
          </w:p>
          <w:p w14:paraId="2B885272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60</w:t>
            </w:r>
            <w:r w:rsidRPr="009C13C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2988" w:type="dxa"/>
            <w:tcBorders>
              <w:top w:val="single" w:sz="4" w:space="0" w:color="000000"/>
            </w:tcBorders>
          </w:tcPr>
          <w:p w14:paraId="27CFB535" w14:textId="77777777" w:rsidR="009C13CC" w:rsidRPr="009C13CC" w:rsidRDefault="009C13CC" w:rsidP="009C13CC">
            <w:pPr>
              <w:spacing w:line="242" w:lineRule="auto"/>
              <w:ind w:left="6" w:right="175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Кейс-менеджментті іс жүзінде қолдану, кейс-менеджменттің тиімділігін сыни тұрғыдан бағалау мүмкіндігі.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66678B44" w14:textId="77777777" w:rsidR="009C13CC" w:rsidRPr="009C13CC" w:rsidRDefault="009C13CC" w:rsidP="009C13CC">
            <w:pPr>
              <w:ind w:left="1" w:right="61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Оқу тапсырмасын 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орындау, қойылған сұраққа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егжей-тегжейлі, дәлелді жауап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беру,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содан кейін 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практикалық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мәселелерін</w:t>
            </w:r>
            <w:r w:rsidRPr="009C13CC">
              <w:rPr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шешу.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2D56A7D1" w14:textId="77777777" w:rsidR="009C13CC" w:rsidRPr="009C13CC" w:rsidRDefault="009C13CC" w:rsidP="009C13CC">
            <w:pPr>
              <w:ind w:left="1" w:right="-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Оқу тапсырмасын ішінара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орындау, толық емес, 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практикалық мәселелерін 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шешпей қойылған сұраққа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дәлелді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 беру;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курс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бойынша ғылыми тіл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нормаларын</w:t>
            </w:r>
            <w:r w:rsidRPr="009C13CC">
              <w:rPr>
                <w:spacing w:val="-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сауатсыз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пайдалану.</w:t>
            </w:r>
          </w:p>
        </w:tc>
        <w:tc>
          <w:tcPr>
            <w:tcW w:w="2492" w:type="dxa"/>
            <w:tcBorders>
              <w:top w:val="single" w:sz="4" w:space="0" w:color="000000"/>
            </w:tcBorders>
          </w:tcPr>
          <w:p w14:paraId="7070B6EB" w14:textId="77777777" w:rsidR="009C13CC" w:rsidRPr="009C13CC" w:rsidRDefault="009C13CC" w:rsidP="009C13CC">
            <w:pPr>
              <w:spacing w:line="242" w:lineRule="auto"/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Материал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фрагменттелген,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логикалық</w:t>
            </w:r>
            <w:r w:rsidRPr="009C13CC">
              <w:rPr>
                <w:spacing w:val="2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дәйектілікті</w:t>
            </w:r>
            <w:r w:rsidRPr="009C13CC">
              <w:rPr>
                <w:spacing w:val="2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бұза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отырып,</w:t>
            </w:r>
            <w:r w:rsidRPr="009C13CC">
              <w:rPr>
                <w:spacing w:val="1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нақты</w:t>
            </w:r>
            <w:r w:rsidRPr="009C13CC">
              <w:rPr>
                <w:spacing w:val="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</w:p>
          <w:p w14:paraId="2F2645D7" w14:textId="77777777" w:rsidR="009C13CC" w:rsidRPr="009C13CC" w:rsidRDefault="009C13CC" w:rsidP="009C13CC">
            <w:pPr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семантикалық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дәлсіздіктерге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жол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беріледі,</w:t>
            </w:r>
            <w:r w:rsidRPr="009C13CC">
              <w:rPr>
                <w:spacing w:val="1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теориялық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білімі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үстірт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қолданылады.</w:t>
            </w: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14:paraId="6A52154E" w14:textId="77777777" w:rsidR="009C13CC" w:rsidRPr="009C13CC" w:rsidRDefault="009C13CC" w:rsidP="009C13CC">
            <w:pPr>
              <w:spacing w:line="242" w:lineRule="auto"/>
              <w:ind w:left="5" w:right="415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>Тапсырманы шешудің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ұтымсыз әдісі немесе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жеткілікті</w:t>
            </w:r>
          </w:p>
          <w:p w14:paraId="6A08471F" w14:textId="77777777" w:rsidR="009C13CC" w:rsidRPr="009C13CC" w:rsidRDefault="009C13CC" w:rsidP="009C13CC">
            <w:pPr>
              <w:ind w:left="5" w:right="149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ойластырылмаған жауап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жоспары; тапсырмаларды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шеше алмау,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тапсырмаларды жалпы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түрде орындау; нормадан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асатын қателіктер 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кемшіліктердің</w:t>
            </w:r>
            <w:r w:rsidRPr="009C13CC">
              <w:rPr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болуы.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5A9D5EC8" w14:textId="77777777" w:rsidR="009C13CC" w:rsidRPr="009C13CC" w:rsidRDefault="009C13CC" w:rsidP="009C13CC">
            <w:pPr>
              <w:spacing w:line="244" w:lineRule="auto"/>
              <w:ind w:left="5" w:right="92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 xml:space="preserve">Тапсырмаларды </w:t>
            </w:r>
            <w:r w:rsidRPr="009C13CC">
              <w:rPr>
                <w:sz w:val="20"/>
                <w:szCs w:val="20"/>
              </w:rPr>
              <w:t>шешу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үшін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білімді,</w:t>
            </w:r>
          </w:p>
          <w:p w14:paraId="6249F56C" w14:textId="77777777" w:rsidR="009C13CC" w:rsidRPr="009C13CC" w:rsidRDefault="009C13CC" w:rsidP="009C13CC">
            <w:pPr>
              <w:ind w:left="5" w:right="59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>алгоритмдерді қолдана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алмау; 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 нәтиже жасай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алмау.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бақылау жүргізу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қағидаларын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бұзу.</w:t>
            </w:r>
          </w:p>
        </w:tc>
      </w:tr>
    </w:tbl>
    <w:p w14:paraId="4ABD93B3" w14:textId="77777777" w:rsidR="009C13CC" w:rsidRPr="009C13CC" w:rsidRDefault="009C13CC" w:rsidP="009C13CC">
      <w:pPr>
        <w:spacing w:before="72" w:line="242" w:lineRule="auto"/>
        <w:ind w:left="101"/>
        <w:rPr>
          <w:rFonts w:ascii="Sylfaen" w:hAnsi="Sylfaen"/>
          <w:sz w:val="20"/>
          <w:szCs w:val="20"/>
        </w:rPr>
      </w:pPr>
      <w:r w:rsidRPr="009C13CC">
        <w:rPr>
          <w:sz w:val="20"/>
          <w:szCs w:val="20"/>
        </w:rPr>
        <w:tab/>
      </w:r>
      <w:r w:rsidRPr="009C13CC">
        <w:rPr>
          <w:rFonts w:ascii="Sylfaen" w:hAnsi="Sylfaen"/>
          <w:sz w:val="20"/>
          <w:szCs w:val="20"/>
        </w:rPr>
        <w:t>Емтихан билеттері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2 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</w:t>
      </w:r>
      <w:r w:rsidRPr="009C13CC">
        <w:rPr>
          <w:rFonts w:ascii="Sylfaen" w:hAnsi="Sylfaen"/>
          <w:sz w:val="20"/>
          <w:szCs w:val="20"/>
        </w:rPr>
        <w:t>тан т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рады.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Д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рыс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орындал</w:t>
      </w:r>
      <w:r w:rsidRPr="009C13CC">
        <w:rPr>
          <w:rFonts w:ascii="Cambria" w:hAnsi="Cambria"/>
          <w:sz w:val="20"/>
          <w:szCs w:val="20"/>
        </w:rPr>
        <w:t>ғ</w:t>
      </w:r>
      <w:r w:rsidRPr="009C13CC">
        <w:rPr>
          <w:rFonts w:ascii="Sylfaen" w:hAnsi="Sylfaen"/>
          <w:sz w:val="20"/>
          <w:szCs w:val="20"/>
        </w:rPr>
        <w:t>ан тапсырмалар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Cambria" w:hAnsi="Cambria"/>
          <w:sz w:val="20"/>
          <w:szCs w:val="20"/>
        </w:rPr>
        <w:t>ү</w:t>
      </w:r>
      <w:r w:rsidRPr="009C13CC">
        <w:rPr>
          <w:rFonts w:ascii="Sylfaen" w:hAnsi="Sylfaen"/>
          <w:sz w:val="20"/>
          <w:szCs w:val="20"/>
        </w:rPr>
        <w:t>шін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е</w:t>
      </w:r>
      <w:r w:rsidRPr="009C13CC">
        <w:rPr>
          <w:rFonts w:ascii="Cambria" w:hAnsi="Cambria"/>
          <w:sz w:val="20"/>
          <w:szCs w:val="20"/>
        </w:rPr>
        <w:t>ң</w:t>
      </w:r>
      <w:r w:rsidRPr="009C13CC">
        <w:rPr>
          <w:rFonts w:ascii="Cambria" w:hAnsi="Cambria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к</w:t>
      </w:r>
      <w:r w:rsidRPr="009C13CC">
        <w:rPr>
          <w:rFonts w:ascii="Cambria" w:hAnsi="Cambria"/>
          <w:sz w:val="20"/>
          <w:szCs w:val="20"/>
        </w:rPr>
        <w:t>ө</w:t>
      </w:r>
      <w:r w:rsidRPr="009C13CC">
        <w:rPr>
          <w:rFonts w:ascii="Sylfaen" w:hAnsi="Sylfaen"/>
          <w:sz w:val="20"/>
          <w:szCs w:val="20"/>
        </w:rPr>
        <w:t>бі-100 балл,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оны</w:t>
      </w:r>
      <w:r w:rsidRPr="009C13CC">
        <w:rPr>
          <w:rFonts w:ascii="Cambria" w:hAnsi="Cambria"/>
          <w:sz w:val="20"/>
          <w:szCs w:val="20"/>
        </w:rPr>
        <w:t>ң</w:t>
      </w:r>
      <w:r w:rsidRPr="009C13CC">
        <w:rPr>
          <w:rFonts w:ascii="Cambria" w:hAnsi="Cambria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ішінде бірінші</w:t>
      </w:r>
      <w:r w:rsidRPr="009C13CC">
        <w:rPr>
          <w:rFonts w:ascii="Sylfaen" w:hAnsi="Sylfaen"/>
          <w:spacing w:val="-42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ққ</w:t>
      </w:r>
      <w:r w:rsidRPr="009C13CC">
        <w:rPr>
          <w:rFonts w:ascii="Sylfaen" w:hAnsi="Sylfaen"/>
          <w:sz w:val="20"/>
          <w:szCs w:val="20"/>
        </w:rPr>
        <w:t>а</w:t>
      </w:r>
      <w:r w:rsidRPr="009C13CC">
        <w:rPr>
          <w:rFonts w:ascii="Sylfaen" w:hAnsi="Sylfaen"/>
          <w:spacing w:val="9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–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40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балл,</w:t>
      </w:r>
      <w:r w:rsidRPr="009C13CC">
        <w:rPr>
          <w:rFonts w:ascii="Sylfaen" w:hAnsi="Sylfaen"/>
          <w:spacing w:val="5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екінші</w:t>
      </w:r>
      <w:r w:rsidRPr="009C13CC">
        <w:rPr>
          <w:rFonts w:ascii="Sylfaen" w:hAnsi="Sylfaen"/>
          <w:spacing w:val="6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ққ</w:t>
      </w:r>
      <w:r w:rsidRPr="009C13CC">
        <w:rPr>
          <w:rFonts w:ascii="Sylfaen" w:hAnsi="Sylfaen"/>
          <w:sz w:val="20"/>
          <w:szCs w:val="20"/>
        </w:rPr>
        <w:t>а-60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балл.</w:t>
      </w:r>
    </w:p>
    <w:p w14:paraId="493675C4" w14:textId="4EAE0EFA" w:rsidR="00735C50" w:rsidRPr="009C13CC" w:rsidRDefault="00735C50" w:rsidP="009C13CC">
      <w:pPr>
        <w:tabs>
          <w:tab w:val="left" w:pos="3120"/>
        </w:tabs>
        <w:rPr>
          <w:sz w:val="24"/>
          <w:szCs w:val="24"/>
        </w:rPr>
        <w:sectPr w:rsidR="00735C50" w:rsidRPr="009C13CC" w:rsidSect="00235666">
          <w:pgSz w:w="16840" w:h="11910" w:orient="landscape"/>
          <w:pgMar w:top="1100" w:right="700" w:bottom="280" w:left="460" w:header="720" w:footer="720" w:gutter="0"/>
          <w:cols w:space="720"/>
        </w:sectPr>
      </w:pPr>
    </w:p>
    <w:p w14:paraId="36A67AE8" w14:textId="77777777" w:rsidR="009C13CC" w:rsidRPr="009C13CC" w:rsidRDefault="009C13CC" w:rsidP="009C13CC">
      <w:pPr>
        <w:spacing w:before="72" w:line="242" w:lineRule="auto"/>
        <w:ind w:left="101"/>
        <w:rPr>
          <w:rFonts w:ascii="Sylfaen" w:hAnsi="Sylfaen"/>
          <w:sz w:val="24"/>
          <w:szCs w:val="24"/>
        </w:rPr>
      </w:pPr>
    </w:p>
    <w:sectPr w:rsidR="009C13CC" w:rsidRPr="009C13CC">
      <w:pgSz w:w="11910" w:h="1685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766CC"/>
    <w:multiLevelType w:val="hybridMultilevel"/>
    <w:tmpl w:val="B76084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77682"/>
    <w:multiLevelType w:val="hybridMultilevel"/>
    <w:tmpl w:val="7818AC54"/>
    <w:lvl w:ilvl="0" w:tplc="927AE9EC">
      <w:numFmt w:val="bullet"/>
      <w:lvlText w:val=""/>
      <w:lvlJc w:val="left"/>
      <w:pPr>
        <w:ind w:left="260" w:hanging="279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1" w:tplc="8462129C">
      <w:numFmt w:val="bullet"/>
      <w:lvlText w:val="•"/>
      <w:lvlJc w:val="left"/>
      <w:pPr>
        <w:ind w:left="1236" w:hanging="279"/>
      </w:pPr>
      <w:rPr>
        <w:rFonts w:hint="default"/>
        <w:lang w:val="kk-KZ" w:eastAsia="en-US" w:bidi="ar-SA"/>
      </w:rPr>
    </w:lvl>
    <w:lvl w:ilvl="2" w:tplc="60AC2B42">
      <w:numFmt w:val="bullet"/>
      <w:lvlText w:val="•"/>
      <w:lvlJc w:val="left"/>
      <w:pPr>
        <w:ind w:left="2213" w:hanging="279"/>
      </w:pPr>
      <w:rPr>
        <w:rFonts w:hint="default"/>
        <w:lang w:val="kk-KZ" w:eastAsia="en-US" w:bidi="ar-SA"/>
      </w:rPr>
    </w:lvl>
    <w:lvl w:ilvl="3" w:tplc="E3724016">
      <w:numFmt w:val="bullet"/>
      <w:lvlText w:val="•"/>
      <w:lvlJc w:val="left"/>
      <w:pPr>
        <w:ind w:left="3190" w:hanging="279"/>
      </w:pPr>
      <w:rPr>
        <w:rFonts w:hint="default"/>
        <w:lang w:val="kk-KZ" w:eastAsia="en-US" w:bidi="ar-SA"/>
      </w:rPr>
    </w:lvl>
    <w:lvl w:ilvl="4" w:tplc="15C0B484">
      <w:numFmt w:val="bullet"/>
      <w:lvlText w:val="•"/>
      <w:lvlJc w:val="left"/>
      <w:pPr>
        <w:ind w:left="4167" w:hanging="279"/>
      </w:pPr>
      <w:rPr>
        <w:rFonts w:hint="default"/>
        <w:lang w:val="kk-KZ" w:eastAsia="en-US" w:bidi="ar-SA"/>
      </w:rPr>
    </w:lvl>
    <w:lvl w:ilvl="5" w:tplc="B82C06CE">
      <w:numFmt w:val="bullet"/>
      <w:lvlText w:val="•"/>
      <w:lvlJc w:val="left"/>
      <w:pPr>
        <w:ind w:left="5144" w:hanging="279"/>
      </w:pPr>
      <w:rPr>
        <w:rFonts w:hint="default"/>
        <w:lang w:val="kk-KZ" w:eastAsia="en-US" w:bidi="ar-SA"/>
      </w:rPr>
    </w:lvl>
    <w:lvl w:ilvl="6" w:tplc="6C6AB32C">
      <w:numFmt w:val="bullet"/>
      <w:lvlText w:val="•"/>
      <w:lvlJc w:val="left"/>
      <w:pPr>
        <w:ind w:left="6121" w:hanging="279"/>
      </w:pPr>
      <w:rPr>
        <w:rFonts w:hint="default"/>
        <w:lang w:val="kk-KZ" w:eastAsia="en-US" w:bidi="ar-SA"/>
      </w:rPr>
    </w:lvl>
    <w:lvl w:ilvl="7" w:tplc="55B2E23E">
      <w:numFmt w:val="bullet"/>
      <w:lvlText w:val="•"/>
      <w:lvlJc w:val="left"/>
      <w:pPr>
        <w:ind w:left="7098" w:hanging="279"/>
      </w:pPr>
      <w:rPr>
        <w:rFonts w:hint="default"/>
        <w:lang w:val="kk-KZ" w:eastAsia="en-US" w:bidi="ar-SA"/>
      </w:rPr>
    </w:lvl>
    <w:lvl w:ilvl="8" w:tplc="27F64DDC">
      <w:numFmt w:val="bullet"/>
      <w:lvlText w:val="•"/>
      <w:lvlJc w:val="left"/>
      <w:pPr>
        <w:ind w:left="8075" w:hanging="279"/>
      </w:pPr>
      <w:rPr>
        <w:rFonts w:hint="default"/>
        <w:lang w:val="kk-KZ" w:eastAsia="en-US" w:bidi="ar-SA"/>
      </w:rPr>
    </w:lvl>
  </w:abstractNum>
  <w:abstractNum w:abstractNumId="2" w15:restartNumberingAfterBreak="0">
    <w:nsid w:val="5D641D1E"/>
    <w:multiLevelType w:val="hybridMultilevel"/>
    <w:tmpl w:val="7B2E0644"/>
    <w:lvl w:ilvl="0" w:tplc="DED09360">
      <w:start w:val="1"/>
      <w:numFmt w:val="decimal"/>
      <w:lvlText w:val="%1."/>
      <w:lvlJc w:val="left"/>
      <w:pPr>
        <w:ind w:left="981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270277C">
      <w:start w:val="1"/>
      <w:numFmt w:val="decimal"/>
      <w:lvlText w:val="%2."/>
      <w:lvlJc w:val="left"/>
      <w:pPr>
        <w:ind w:left="1220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1E0E86F8">
      <w:numFmt w:val="bullet"/>
      <w:lvlText w:val="•"/>
      <w:lvlJc w:val="left"/>
      <w:pPr>
        <w:ind w:left="2198" w:hanging="279"/>
      </w:pPr>
      <w:rPr>
        <w:rFonts w:hint="default"/>
        <w:lang w:val="kk-KZ" w:eastAsia="en-US" w:bidi="ar-SA"/>
      </w:rPr>
    </w:lvl>
    <w:lvl w:ilvl="3" w:tplc="65922C20">
      <w:numFmt w:val="bullet"/>
      <w:lvlText w:val="•"/>
      <w:lvlJc w:val="left"/>
      <w:pPr>
        <w:ind w:left="3177" w:hanging="279"/>
      </w:pPr>
      <w:rPr>
        <w:rFonts w:hint="default"/>
        <w:lang w:val="kk-KZ" w:eastAsia="en-US" w:bidi="ar-SA"/>
      </w:rPr>
    </w:lvl>
    <w:lvl w:ilvl="4" w:tplc="17325288">
      <w:numFmt w:val="bullet"/>
      <w:lvlText w:val="•"/>
      <w:lvlJc w:val="left"/>
      <w:pPr>
        <w:ind w:left="4156" w:hanging="279"/>
      </w:pPr>
      <w:rPr>
        <w:rFonts w:hint="default"/>
        <w:lang w:val="kk-KZ" w:eastAsia="en-US" w:bidi="ar-SA"/>
      </w:rPr>
    </w:lvl>
    <w:lvl w:ilvl="5" w:tplc="8FEA69FE">
      <w:numFmt w:val="bullet"/>
      <w:lvlText w:val="•"/>
      <w:lvlJc w:val="left"/>
      <w:pPr>
        <w:ind w:left="5135" w:hanging="279"/>
      </w:pPr>
      <w:rPr>
        <w:rFonts w:hint="default"/>
        <w:lang w:val="kk-KZ" w:eastAsia="en-US" w:bidi="ar-SA"/>
      </w:rPr>
    </w:lvl>
    <w:lvl w:ilvl="6" w:tplc="C18E1B18">
      <w:numFmt w:val="bullet"/>
      <w:lvlText w:val="•"/>
      <w:lvlJc w:val="left"/>
      <w:pPr>
        <w:ind w:left="6113" w:hanging="279"/>
      </w:pPr>
      <w:rPr>
        <w:rFonts w:hint="default"/>
        <w:lang w:val="kk-KZ" w:eastAsia="en-US" w:bidi="ar-SA"/>
      </w:rPr>
    </w:lvl>
    <w:lvl w:ilvl="7" w:tplc="EC0E92E2">
      <w:numFmt w:val="bullet"/>
      <w:lvlText w:val="•"/>
      <w:lvlJc w:val="left"/>
      <w:pPr>
        <w:ind w:left="7092" w:hanging="279"/>
      </w:pPr>
      <w:rPr>
        <w:rFonts w:hint="default"/>
        <w:lang w:val="kk-KZ" w:eastAsia="en-US" w:bidi="ar-SA"/>
      </w:rPr>
    </w:lvl>
    <w:lvl w:ilvl="8" w:tplc="668EEF44">
      <w:numFmt w:val="bullet"/>
      <w:lvlText w:val="•"/>
      <w:lvlJc w:val="left"/>
      <w:pPr>
        <w:ind w:left="8071" w:hanging="279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C50"/>
    <w:rsid w:val="00074439"/>
    <w:rsid w:val="00235666"/>
    <w:rsid w:val="002924F4"/>
    <w:rsid w:val="003E43B4"/>
    <w:rsid w:val="006412AB"/>
    <w:rsid w:val="00735C50"/>
    <w:rsid w:val="007F6BB5"/>
    <w:rsid w:val="009C13CC"/>
    <w:rsid w:val="00CC6897"/>
    <w:rsid w:val="00CD7DE9"/>
    <w:rsid w:val="00E430B6"/>
    <w:rsid w:val="00F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7D0EE0"/>
  <w15:docId w15:val="{0165FE50-3A8D-45AB-9802-0C38C687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4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981" w:hanging="447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customStyle="1" w:styleId="TableNormal1">
    <w:name w:val="Table Normal1"/>
    <w:uiPriority w:val="2"/>
    <w:semiHidden/>
    <w:unhideWhenUsed/>
    <w:qFormat/>
    <w:rsid w:val="009C1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cialworker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42270-30DE-454B-B79F-9C4361DD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BURKHANOVA - 2</dc:creator>
  <cp:lastModifiedBy>Дархан</cp:lastModifiedBy>
  <cp:revision>2</cp:revision>
  <dcterms:created xsi:type="dcterms:W3CDTF">2025-08-30T20:19:00Z</dcterms:created>
  <dcterms:modified xsi:type="dcterms:W3CDTF">2025-08-30T20:19:00Z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